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74E7A" w14:textId="2A3D30A1" w:rsidR="00021681" w:rsidRPr="00021681" w:rsidRDefault="003371C2" w:rsidP="00B679B4">
      <w:pPr>
        <w:contextualSpacing/>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4A7A7EC1" w14:textId="77777777" w:rsidR="00021681" w:rsidRPr="00021681" w:rsidRDefault="00021681" w:rsidP="00B679B4">
      <w:pPr>
        <w:contextualSpacing/>
        <w:rPr>
          <w:rFonts w:ascii="Verdana" w:eastAsia="Calibri" w:hAnsi="Verdana" w:cs="Calibri"/>
          <w:b/>
          <w:kern w:val="0"/>
          <w:sz w:val="20"/>
          <w:szCs w:val="20"/>
          <w:lang w:eastAsia="sl-SI"/>
          <w14:ligatures w14:val="none"/>
        </w:rPr>
      </w:pPr>
    </w:p>
    <w:p w14:paraId="585D832F" w14:textId="51666C03" w:rsidR="00021681" w:rsidRPr="00021681" w:rsidRDefault="00021681" w:rsidP="00B679B4">
      <w:pPr>
        <w:contextualSpacing/>
        <w:rPr>
          <w:rFonts w:ascii="Verdana" w:eastAsia="Calibri" w:hAnsi="Verdana" w:cs="Calibri"/>
          <w:kern w:val="0"/>
          <w:sz w:val="20"/>
          <w:szCs w:val="20"/>
          <w:lang w:eastAsia="sl-SI"/>
          <w14:ligatures w14:val="none"/>
        </w:rPr>
      </w:pPr>
      <w:r w:rsidRPr="00021681">
        <w:rPr>
          <w:rFonts w:ascii="Verdana" w:eastAsia="Calibri" w:hAnsi="Verdana" w:cs="Calibri"/>
          <w:kern w:val="0"/>
          <w:sz w:val="20"/>
          <w:szCs w:val="20"/>
          <w:lang w:eastAsia="sl-SI"/>
          <w14:ligatures w14:val="none"/>
        </w:rPr>
        <w:t>2</w:t>
      </w:r>
      <w:r w:rsidR="00747B02">
        <w:rPr>
          <w:rFonts w:ascii="Verdana" w:eastAsia="Calibri" w:hAnsi="Verdana" w:cs="Calibri"/>
          <w:kern w:val="0"/>
          <w:sz w:val="20"/>
          <w:szCs w:val="20"/>
          <w:lang w:eastAsia="sl-SI"/>
          <w14:ligatures w14:val="none"/>
        </w:rPr>
        <w:t>13</w:t>
      </w:r>
      <w:r w:rsidRPr="00021681">
        <w:rPr>
          <w:rFonts w:ascii="Verdana" w:eastAsia="Calibri" w:hAnsi="Verdana" w:cs="Calibri"/>
          <w:kern w:val="0"/>
          <w:sz w:val="20"/>
          <w:szCs w:val="20"/>
          <w:lang w:eastAsia="sl-SI"/>
          <w14:ligatures w14:val="none"/>
        </w:rPr>
        <w:t xml:space="preserve">. seje sveta Nacionalne agencije Republike Slovenije za kakovost v visokem šolstvu, ki je potekala v </w:t>
      </w:r>
      <w:r>
        <w:rPr>
          <w:rFonts w:ascii="Verdana" w:eastAsia="Calibri" w:hAnsi="Verdana" w:cs="Calibri"/>
          <w:kern w:val="0"/>
          <w:sz w:val="20"/>
          <w:szCs w:val="20"/>
          <w:lang w:eastAsia="sl-SI"/>
          <w14:ligatures w14:val="none"/>
        </w:rPr>
        <w:t>četrtek</w:t>
      </w:r>
      <w:r w:rsidRPr="00021681">
        <w:rPr>
          <w:rFonts w:ascii="Verdana" w:eastAsia="Calibri" w:hAnsi="Verdana" w:cs="Calibri"/>
          <w:kern w:val="0"/>
          <w:sz w:val="20"/>
          <w:szCs w:val="20"/>
          <w:lang w:eastAsia="sl-SI"/>
          <w14:ligatures w14:val="none"/>
        </w:rPr>
        <w:t xml:space="preserve">, </w:t>
      </w:r>
      <w:r w:rsidR="00747B02">
        <w:rPr>
          <w:rFonts w:ascii="Verdana" w:eastAsia="Calibri" w:hAnsi="Verdana" w:cs="Calibri"/>
          <w:kern w:val="0"/>
          <w:sz w:val="20"/>
          <w:szCs w:val="20"/>
          <w:lang w:eastAsia="sl-SI"/>
          <w14:ligatures w14:val="none"/>
        </w:rPr>
        <w:t>22</w:t>
      </w:r>
      <w:r w:rsidRPr="00021681">
        <w:rPr>
          <w:rFonts w:ascii="Verdana" w:eastAsia="Calibri" w:hAnsi="Verdana" w:cs="Calibri"/>
          <w:kern w:val="0"/>
          <w:sz w:val="20"/>
          <w:szCs w:val="20"/>
          <w:lang w:eastAsia="sl-SI"/>
          <w14:ligatures w14:val="none"/>
        </w:rPr>
        <w:t xml:space="preserve">. </w:t>
      </w:r>
      <w:r w:rsidR="00747B02">
        <w:rPr>
          <w:rFonts w:ascii="Verdana" w:eastAsia="Calibri" w:hAnsi="Verdana" w:cs="Calibri"/>
          <w:kern w:val="0"/>
          <w:sz w:val="20"/>
          <w:szCs w:val="20"/>
          <w:lang w:eastAsia="sl-SI"/>
          <w14:ligatures w14:val="none"/>
        </w:rPr>
        <w:t>maja</w:t>
      </w:r>
      <w:r>
        <w:rPr>
          <w:rFonts w:ascii="Verdana" w:eastAsia="Calibri" w:hAnsi="Verdana" w:cs="Calibri"/>
          <w:kern w:val="0"/>
          <w:sz w:val="20"/>
          <w:szCs w:val="20"/>
          <w:lang w:eastAsia="sl-SI"/>
          <w14:ligatures w14:val="none"/>
        </w:rPr>
        <w:t xml:space="preserve"> </w:t>
      </w:r>
      <w:r w:rsidRPr="00021681">
        <w:rPr>
          <w:rFonts w:ascii="Verdana" w:eastAsia="Calibri" w:hAnsi="Verdana" w:cs="Calibri"/>
          <w:kern w:val="0"/>
          <w:sz w:val="20"/>
          <w:szCs w:val="20"/>
          <w:lang w:eastAsia="sl-SI"/>
          <w14:ligatures w14:val="none"/>
        </w:rPr>
        <w:t>202</w:t>
      </w:r>
      <w:r w:rsidR="00747B02">
        <w:rPr>
          <w:rFonts w:ascii="Verdana" w:eastAsia="Calibri" w:hAnsi="Verdana" w:cs="Calibri"/>
          <w:kern w:val="0"/>
          <w:sz w:val="20"/>
          <w:szCs w:val="20"/>
          <w:lang w:eastAsia="sl-SI"/>
          <w14:ligatures w14:val="none"/>
        </w:rPr>
        <w:t>5</w:t>
      </w:r>
      <w:r w:rsidRPr="00021681">
        <w:rPr>
          <w:rFonts w:ascii="Verdana" w:eastAsia="Calibri" w:hAnsi="Verdana" w:cs="Calibri"/>
          <w:kern w:val="0"/>
          <w:sz w:val="20"/>
          <w:szCs w:val="20"/>
          <w:lang w:eastAsia="sl-SI"/>
          <w14:ligatures w14:val="none"/>
        </w:rPr>
        <w:t>, s pričetkom ob 13. uri v prostorih agencije in prek videokonferenčne povezave.</w:t>
      </w:r>
    </w:p>
    <w:p w14:paraId="47A6BF59" w14:textId="77777777" w:rsidR="0051728B" w:rsidRPr="0051728B" w:rsidRDefault="0051728B" w:rsidP="00B679B4">
      <w:pPr>
        <w:rPr>
          <w:rFonts w:ascii="Verdana" w:eastAsia="Calibri" w:hAnsi="Verdana" w:cs="Calibri"/>
          <w:kern w:val="0"/>
          <w:sz w:val="20"/>
          <w:szCs w:val="20"/>
          <w:lang w:eastAsia="sl-SI"/>
          <w14:ligatures w14:val="none"/>
        </w:rPr>
      </w:pPr>
    </w:p>
    <w:p w14:paraId="272F2ACD" w14:textId="32B38D11" w:rsidR="000C5C6F" w:rsidRPr="009A3086" w:rsidRDefault="009A3086" w:rsidP="00B679B4">
      <w:pPr>
        <w:rPr>
          <w:rFonts w:ascii="Verdana" w:hAnsi="Verdana"/>
          <w:b/>
          <w:bCs/>
          <w:sz w:val="20"/>
          <w:szCs w:val="20"/>
        </w:rPr>
      </w:pPr>
      <w:r w:rsidRPr="009A3086">
        <w:rPr>
          <w:rFonts w:ascii="Verdana" w:eastAsia="Calibri" w:hAnsi="Verdana" w:cs="Times New Roman"/>
          <w:b/>
          <w:bCs/>
          <w:kern w:val="0"/>
          <w:sz w:val="20"/>
          <w:szCs w:val="20"/>
          <w:lang w:eastAsia="x-none"/>
          <w14:ligatures w14:val="none"/>
        </w:rPr>
        <w:t xml:space="preserve">Ad 4 </w:t>
      </w:r>
      <w:r w:rsidR="00163AF7">
        <w:rPr>
          <w:rFonts w:ascii="Verdana" w:eastAsia="Calibri" w:hAnsi="Verdana" w:cs="Times New Roman"/>
          <w:b/>
          <w:bCs/>
          <w:kern w:val="0"/>
          <w:sz w:val="20"/>
          <w:szCs w:val="20"/>
          <w:lang w:eastAsia="x-none"/>
          <w14:ligatures w14:val="none"/>
        </w:rPr>
        <w:t>Pritožbe in odločitve pritožbene komisije</w:t>
      </w:r>
    </w:p>
    <w:p w14:paraId="5F6E5AB5" w14:textId="77777777" w:rsidR="003E36DE" w:rsidRPr="003E36DE" w:rsidRDefault="003E36DE" w:rsidP="00B679B4">
      <w:pPr>
        <w:rPr>
          <w:rFonts w:ascii="Verdana" w:hAnsi="Verdana"/>
          <w:sz w:val="20"/>
          <w:szCs w:val="20"/>
        </w:rPr>
      </w:pPr>
    </w:p>
    <w:p w14:paraId="4038F1E9" w14:textId="22CED1A6" w:rsidR="0040744A" w:rsidRPr="009122BA" w:rsidRDefault="003E36DE" w:rsidP="00B679B4">
      <w:pPr>
        <w:rPr>
          <w:rFonts w:ascii="Verdana" w:hAnsi="Verdana"/>
          <w:b/>
          <w:bCs/>
          <w:sz w:val="20"/>
          <w:szCs w:val="20"/>
        </w:rPr>
      </w:pPr>
      <w:r w:rsidRPr="009122BA">
        <w:rPr>
          <w:rFonts w:ascii="Verdana" w:hAnsi="Verdana"/>
          <w:b/>
          <w:bCs/>
          <w:sz w:val="20"/>
          <w:szCs w:val="20"/>
        </w:rPr>
        <w:t xml:space="preserve">Ad </w:t>
      </w:r>
      <w:r w:rsidR="009122BA" w:rsidRPr="009122BA">
        <w:rPr>
          <w:rFonts w:ascii="Verdana" w:hAnsi="Verdana"/>
          <w:b/>
          <w:bCs/>
          <w:sz w:val="20"/>
          <w:szCs w:val="20"/>
        </w:rPr>
        <w:t>4</w:t>
      </w:r>
      <w:r w:rsidRPr="009122BA">
        <w:rPr>
          <w:rFonts w:ascii="Verdana" w:hAnsi="Verdana"/>
          <w:b/>
          <w:bCs/>
          <w:sz w:val="20"/>
          <w:szCs w:val="20"/>
        </w:rPr>
        <w:t>.1</w:t>
      </w:r>
    </w:p>
    <w:p w14:paraId="0C922A7F" w14:textId="77777777" w:rsidR="008F498B" w:rsidRDefault="008F498B" w:rsidP="00B679B4">
      <w:pPr>
        <w:rPr>
          <w:rFonts w:ascii="Verdana" w:hAnsi="Verdana"/>
          <w:sz w:val="20"/>
          <w:szCs w:val="20"/>
        </w:rPr>
      </w:pPr>
    </w:p>
    <w:p w14:paraId="2CA136A5" w14:textId="2ED3A766" w:rsidR="000C5C6F" w:rsidRDefault="000C5C6F" w:rsidP="00B679B4">
      <w:pPr>
        <w:ind w:left="1416" w:hanging="1416"/>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4.1.1</w:t>
      </w:r>
      <w:r w:rsidRPr="000C5C6F">
        <w:rPr>
          <w:rFonts w:ascii="Verdana" w:hAnsi="Verdana"/>
          <w:b/>
          <w:bCs/>
          <w:sz w:val="20"/>
          <w:szCs w:val="20"/>
        </w:rPr>
        <w:tab/>
        <w:t>Nova univerza in članice - zavrženje vlog za podaljšanje akreditacije članic univerze</w:t>
      </w:r>
    </w:p>
    <w:p w14:paraId="3FF566FC" w14:textId="77777777" w:rsidR="000C5C6F" w:rsidRDefault="000C5C6F" w:rsidP="00B679B4">
      <w:pPr>
        <w:rPr>
          <w:rFonts w:ascii="Verdana" w:hAnsi="Verdana"/>
          <w:sz w:val="20"/>
          <w:szCs w:val="20"/>
        </w:rPr>
      </w:pPr>
    </w:p>
    <w:p w14:paraId="44C6809B" w14:textId="77777777" w:rsidR="00074210" w:rsidRPr="00074210" w:rsidRDefault="00074210" w:rsidP="00B679B4">
      <w:pPr>
        <w:rPr>
          <w:rFonts w:ascii="Verdana" w:hAnsi="Verdana"/>
          <w:sz w:val="20"/>
          <w:szCs w:val="20"/>
        </w:rPr>
      </w:pPr>
    </w:p>
    <w:p w14:paraId="3036E87B" w14:textId="536A675E" w:rsidR="00074210" w:rsidRPr="00021681" w:rsidRDefault="00587BCB" w:rsidP="00587BCB">
      <w:pPr>
        <w:pStyle w:val="Naslov8"/>
        <w:numPr>
          <w:ilvl w:val="0"/>
          <w:numId w:val="0"/>
        </w:numPr>
        <w:ind w:left="357" w:hanging="357"/>
      </w:pPr>
      <w:r>
        <w:t>5.</w:t>
      </w:r>
      <w:r w:rsidR="00074210" w:rsidRPr="00021681">
        <w:t>SKLEP:</w:t>
      </w:r>
    </w:p>
    <w:p w14:paraId="7F1537A2" w14:textId="5D0B4C1E" w:rsidR="000C5C6F" w:rsidRPr="00074210" w:rsidRDefault="00B679B4" w:rsidP="00B679B4">
      <w:pPr>
        <w:rPr>
          <w:rFonts w:ascii="Verdana" w:hAnsi="Verdana"/>
          <w:i/>
          <w:iCs/>
          <w:sz w:val="20"/>
          <w:szCs w:val="20"/>
        </w:rPr>
      </w:pPr>
      <w:r w:rsidRPr="00B679B4">
        <w:rPr>
          <w:rFonts w:ascii="Verdana" w:hAnsi="Verdana"/>
          <w:i/>
          <w:iCs/>
          <w:sz w:val="20"/>
          <w:szCs w:val="20"/>
        </w:rPr>
        <w:t>Svet Nacionalne agencije Republike Slovenije za kakovost v visokem šolstvu pošlje pritožbe pritožbeni komisiji v pristojno odločanje.</w:t>
      </w:r>
    </w:p>
    <w:p w14:paraId="102D2D7E" w14:textId="77777777" w:rsidR="00074210" w:rsidRDefault="00074210" w:rsidP="00B679B4">
      <w:pPr>
        <w:rPr>
          <w:rFonts w:ascii="Verdana" w:hAnsi="Verdana"/>
          <w:b/>
          <w:bCs/>
          <w:sz w:val="20"/>
          <w:szCs w:val="20"/>
        </w:rPr>
      </w:pPr>
    </w:p>
    <w:p w14:paraId="3FBA2CD6" w14:textId="3C4A79BD"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4.1.2</w:t>
      </w:r>
      <w:r w:rsidRPr="000C5C6F">
        <w:rPr>
          <w:rFonts w:ascii="Verdana" w:hAnsi="Verdana"/>
          <w:b/>
          <w:bCs/>
          <w:sz w:val="20"/>
          <w:szCs w:val="20"/>
        </w:rPr>
        <w:tab/>
        <w:t>Bioekonomika 2. st. (UL BF)</w:t>
      </w:r>
    </w:p>
    <w:p w14:paraId="162A77DC" w14:textId="77777777" w:rsidR="00074210" w:rsidRDefault="00074210" w:rsidP="00B679B4">
      <w:pPr>
        <w:rPr>
          <w:rFonts w:ascii="Verdana" w:hAnsi="Verdana"/>
          <w:sz w:val="20"/>
          <w:szCs w:val="20"/>
        </w:rPr>
      </w:pPr>
    </w:p>
    <w:p w14:paraId="1F9322B6" w14:textId="1D9B868C" w:rsidR="00074210" w:rsidRPr="00021681" w:rsidRDefault="00587BCB" w:rsidP="00587BCB">
      <w:pPr>
        <w:pStyle w:val="Naslov8"/>
        <w:numPr>
          <w:ilvl w:val="0"/>
          <w:numId w:val="0"/>
        </w:numPr>
        <w:ind w:left="357" w:hanging="357"/>
      </w:pPr>
      <w:r>
        <w:t>6.</w:t>
      </w:r>
      <w:r w:rsidR="00074210" w:rsidRPr="00021681">
        <w:t>SKLEP:</w:t>
      </w:r>
    </w:p>
    <w:p w14:paraId="6AA75A09" w14:textId="43A19559" w:rsidR="00074210" w:rsidRPr="00074210" w:rsidRDefault="00B679B4" w:rsidP="00B679B4">
      <w:pPr>
        <w:rPr>
          <w:rFonts w:ascii="Verdana" w:hAnsi="Verdana"/>
          <w:i/>
          <w:iCs/>
          <w:sz w:val="20"/>
          <w:szCs w:val="20"/>
        </w:rPr>
      </w:pPr>
      <w:r w:rsidRPr="00B679B4">
        <w:rPr>
          <w:rFonts w:ascii="Verdana" w:hAnsi="Verdana"/>
          <w:i/>
          <w:iCs/>
          <w:sz w:val="20"/>
          <w:szCs w:val="20"/>
        </w:rPr>
        <w:t xml:space="preserve">Svet </w:t>
      </w:r>
      <w:r w:rsidR="009A0352" w:rsidRPr="009A0352">
        <w:rPr>
          <w:rFonts w:ascii="Verdana" w:hAnsi="Verdana"/>
          <w:i/>
          <w:iCs/>
          <w:sz w:val="20"/>
          <w:szCs w:val="20"/>
        </w:rPr>
        <w:t xml:space="preserve">Nacionalne agencije Republike Slovenije </w:t>
      </w:r>
      <w:r w:rsidRPr="00B679B4">
        <w:rPr>
          <w:rFonts w:ascii="Verdana" w:hAnsi="Verdana"/>
          <w:i/>
          <w:iCs/>
          <w:sz w:val="20"/>
          <w:szCs w:val="20"/>
        </w:rPr>
        <w:t>se seznani s pritožbo Univerze v Ljubljani</w:t>
      </w:r>
      <w:r>
        <w:rPr>
          <w:rFonts w:ascii="Verdana" w:hAnsi="Verdana"/>
          <w:i/>
          <w:iCs/>
          <w:sz w:val="20"/>
          <w:szCs w:val="20"/>
        </w:rPr>
        <w:t xml:space="preserve">, </w:t>
      </w:r>
      <w:r w:rsidRPr="00B679B4">
        <w:rPr>
          <w:rFonts w:ascii="Verdana" w:hAnsi="Verdana"/>
          <w:i/>
          <w:iCs/>
          <w:sz w:val="20"/>
          <w:szCs w:val="20"/>
        </w:rPr>
        <w:t>vložen</w:t>
      </w:r>
      <w:r>
        <w:rPr>
          <w:rFonts w:ascii="Verdana" w:hAnsi="Verdana"/>
          <w:i/>
          <w:iCs/>
          <w:sz w:val="20"/>
          <w:szCs w:val="20"/>
        </w:rPr>
        <w:t>o</w:t>
      </w:r>
      <w:r w:rsidRPr="00B679B4">
        <w:rPr>
          <w:rFonts w:ascii="Verdana" w:hAnsi="Verdana"/>
          <w:i/>
          <w:iCs/>
          <w:sz w:val="20"/>
          <w:szCs w:val="20"/>
        </w:rPr>
        <w:t xml:space="preserve"> preko pooblaščenca, odvetnika Tadeja Kovačiča</w:t>
      </w:r>
      <w:r>
        <w:rPr>
          <w:rFonts w:ascii="Verdana" w:hAnsi="Verdana"/>
          <w:i/>
          <w:iCs/>
          <w:sz w:val="20"/>
          <w:szCs w:val="20"/>
        </w:rPr>
        <w:t>,</w:t>
      </w:r>
      <w:r w:rsidRPr="00B679B4">
        <w:rPr>
          <w:rFonts w:ascii="Verdana" w:hAnsi="Verdana"/>
          <w:i/>
          <w:iCs/>
          <w:sz w:val="20"/>
          <w:szCs w:val="20"/>
        </w:rPr>
        <w:t xml:space="preserve"> zoper odločbo sveta agencije št. 6033-15/2024/11 z dne 23. 4. 2025, in jo v pristojno reševanje posreduje pritožbeni komisiji.</w:t>
      </w:r>
    </w:p>
    <w:p w14:paraId="7DFBF9D0" w14:textId="77777777" w:rsidR="00074210" w:rsidRDefault="00074210" w:rsidP="00B679B4">
      <w:pPr>
        <w:rPr>
          <w:rFonts w:ascii="Verdana" w:hAnsi="Verdana"/>
          <w:b/>
          <w:bCs/>
          <w:sz w:val="20"/>
          <w:szCs w:val="20"/>
        </w:rPr>
      </w:pPr>
    </w:p>
    <w:p w14:paraId="6456DFDD" w14:textId="47CBC11E"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4.1.3</w:t>
      </w:r>
      <w:r w:rsidRPr="000C5C6F">
        <w:rPr>
          <w:rFonts w:ascii="Verdana" w:hAnsi="Verdana"/>
          <w:b/>
          <w:bCs/>
          <w:sz w:val="20"/>
          <w:szCs w:val="20"/>
        </w:rPr>
        <w:tab/>
        <w:t>Energetika 3. st. (UM FE)</w:t>
      </w:r>
    </w:p>
    <w:p w14:paraId="46AB8F02" w14:textId="77777777" w:rsidR="00074210" w:rsidRDefault="00074210" w:rsidP="00B679B4">
      <w:pPr>
        <w:rPr>
          <w:rFonts w:ascii="Verdana" w:hAnsi="Verdana"/>
          <w:sz w:val="20"/>
          <w:szCs w:val="20"/>
        </w:rPr>
      </w:pPr>
    </w:p>
    <w:p w14:paraId="1E52A8AB" w14:textId="02D7CE09" w:rsidR="00074210" w:rsidRPr="00021681" w:rsidRDefault="00587BCB" w:rsidP="00587BCB">
      <w:pPr>
        <w:pStyle w:val="Naslov8"/>
        <w:numPr>
          <w:ilvl w:val="0"/>
          <w:numId w:val="0"/>
        </w:numPr>
        <w:ind w:left="357" w:hanging="357"/>
      </w:pPr>
      <w:r>
        <w:t>7.</w:t>
      </w:r>
      <w:r w:rsidR="00074210" w:rsidRPr="00021681">
        <w:t>SKLEP:</w:t>
      </w:r>
    </w:p>
    <w:p w14:paraId="641D785E" w14:textId="664D9206" w:rsidR="00074210" w:rsidRPr="00074210" w:rsidRDefault="009A0352" w:rsidP="00B679B4">
      <w:pPr>
        <w:rPr>
          <w:rFonts w:ascii="Verdana" w:hAnsi="Verdana"/>
          <w:i/>
          <w:iCs/>
          <w:sz w:val="20"/>
          <w:szCs w:val="20"/>
        </w:rPr>
      </w:pPr>
      <w:r w:rsidRPr="009A0352">
        <w:rPr>
          <w:rFonts w:ascii="Verdana" w:hAnsi="Verdana"/>
          <w:i/>
          <w:iCs/>
          <w:sz w:val="20"/>
          <w:szCs w:val="20"/>
        </w:rPr>
        <w:t>Svet Nacionalne agencije Republike Slovenije za kakovost pošlje pritožbo Univerze v Mariboru pritožbeni komisiji v pristojno odločanje.</w:t>
      </w:r>
    </w:p>
    <w:p w14:paraId="5B474304" w14:textId="77777777" w:rsidR="00074210" w:rsidRDefault="00074210" w:rsidP="00B679B4">
      <w:pPr>
        <w:rPr>
          <w:rFonts w:ascii="Verdana" w:hAnsi="Verdana"/>
          <w:b/>
          <w:bCs/>
          <w:sz w:val="20"/>
          <w:szCs w:val="20"/>
        </w:rPr>
      </w:pPr>
    </w:p>
    <w:p w14:paraId="73D6FE1E" w14:textId="77777777" w:rsidR="000C5C6F" w:rsidRPr="000C5C6F" w:rsidRDefault="000C5C6F" w:rsidP="00B679B4">
      <w:pPr>
        <w:rPr>
          <w:rFonts w:ascii="Verdana" w:hAnsi="Verdana"/>
          <w:b/>
          <w:bCs/>
          <w:sz w:val="20"/>
          <w:szCs w:val="20"/>
        </w:rPr>
      </w:pPr>
    </w:p>
    <w:p w14:paraId="19DFC720" w14:textId="58359BC3"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w:t>
      </w:r>
      <w:r w:rsidRPr="000C5C6F">
        <w:rPr>
          <w:rFonts w:ascii="Verdana" w:hAnsi="Verdana"/>
          <w:b/>
          <w:bCs/>
          <w:sz w:val="20"/>
          <w:szCs w:val="20"/>
        </w:rPr>
        <w:tab/>
      </w:r>
      <w:r w:rsidR="00163AF7">
        <w:rPr>
          <w:rFonts w:ascii="Verdana" w:hAnsi="Verdana"/>
          <w:b/>
          <w:bCs/>
          <w:sz w:val="20"/>
          <w:szCs w:val="20"/>
        </w:rPr>
        <w:t>Zagotavljanje kakovosti</w:t>
      </w:r>
    </w:p>
    <w:p w14:paraId="38E6E4C7" w14:textId="77777777" w:rsidR="000C5C6F" w:rsidRPr="000C5C6F" w:rsidRDefault="000C5C6F" w:rsidP="00B679B4">
      <w:pPr>
        <w:rPr>
          <w:rFonts w:ascii="Verdana" w:hAnsi="Verdana"/>
          <w:b/>
          <w:bCs/>
          <w:sz w:val="20"/>
          <w:szCs w:val="20"/>
        </w:rPr>
      </w:pPr>
    </w:p>
    <w:p w14:paraId="0CE36B15" w14:textId="38B7F1C5"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5.1</w:t>
      </w:r>
      <w:r w:rsidRPr="000C5C6F">
        <w:rPr>
          <w:rFonts w:ascii="Verdana" w:hAnsi="Verdana"/>
          <w:b/>
          <w:bCs/>
          <w:sz w:val="20"/>
          <w:szCs w:val="20"/>
        </w:rPr>
        <w:tab/>
      </w:r>
    </w:p>
    <w:p w14:paraId="036D05B9" w14:textId="77777777" w:rsidR="000C5C6F" w:rsidRPr="000C5C6F" w:rsidRDefault="000C5C6F" w:rsidP="00B679B4">
      <w:pPr>
        <w:rPr>
          <w:rFonts w:ascii="Verdana" w:hAnsi="Verdana"/>
          <w:b/>
          <w:bCs/>
          <w:sz w:val="20"/>
          <w:szCs w:val="20"/>
        </w:rPr>
      </w:pPr>
    </w:p>
    <w:p w14:paraId="0B8FAE5E" w14:textId="7B2F5903"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5.1.1</w:t>
      </w:r>
      <w:r w:rsidRPr="000C5C6F">
        <w:rPr>
          <w:rFonts w:ascii="Verdana" w:hAnsi="Verdana"/>
          <w:b/>
          <w:bCs/>
          <w:sz w:val="20"/>
          <w:szCs w:val="20"/>
        </w:rPr>
        <w:tab/>
        <w:t>Šolski center Srečka Kosovela Sežana, Višja strokovna šola</w:t>
      </w:r>
    </w:p>
    <w:p w14:paraId="57E2DB73" w14:textId="77777777" w:rsidR="00074210" w:rsidRDefault="00074210" w:rsidP="00B679B4">
      <w:pPr>
        <w:rPr>
          <w:rFonts w:ascii="Verdana" w:hAnsi="Verdana"/>
          <w:sz w:val="20"/>
          <w:szCs w:val="20"/>
        </w:rPr>
      </w:pPr>
    </w:p>
    <w:p w14:paraId="04A04A6F" w14:textId="38DA3943" w:rsidR="00074210" w:rsidRPr="00021681" w:rsidRDefault="00587BCB" w:rsidP="00587BCB">
      <w:pPr>
        <w:pStyle w:val="Naslov8"/>
        <w:numPr>
          <w:ilvl w:val="0"/>
          <w:numId w:val="0"/>
        </w:numPr>
        <w:ind w:left="357" w:hanging="357"/>
      </w:pPr>
      <w:r>
        <w:t>8.</w:t>
      </w:r>
      <w:r w:rsidR="00074210" w:rsidRPr="00021681">
        <w:t>SKLEP:</w:t>
      </w:r>
    </w:p>
    <w:p w14:paraId="14542A04" w14:textId="707005DC" w:rsidR="00074210" w:rsidRPr="00074210" w:rsidRDefault="006A0C0F" w:rsidP="00B679B4">
      <w:pPr>
        <w:rPr>
          <w:rFonts w:ascii="Verdana" w:hAnsi="Verdana"/>
          <w:i/>
          <w:iCs/>
          <w:sz w:val="20"/>
          <w:szCs w:val="20"/>
        </w:rPr>
      </w:pPr>
      <w:r w:rsidRPr="006A0C0F">
        <w:rPr>
          <w:rFonts w:ascii="Verdana" w:hAnsi="Verdana"/>
          <w:i/>
          <w:iCs/>
          <w:sz w:val="20"/>
          <w:szCs w:val="20"/>
        </w:rPr>
        <w:t>Svet Nacionalne agencije Republike Slovenije za kakovost v visokem šolstvu meni, da Šolski center Srečka Kosovela Sežana, Višja strokovna šola, izpolnjuje standarde kakovosti, določene z Merili za zunanjo evalvacijo višjih strokovnih šol.</w:t>
      </w:r>
    </w:p>
    <w:p w14:paraId="597D99F3" w14:textId="77777777" w:rsidR="00074210" w:rsidRDefault="00074210" w:rsidP="00B679B4">
      <w:pPr>
        <w:rPr>
          <w:rFonts w:ascii="Verdana" w:hAnsi="Verdana"/>
          <w:b/>
          <w:bCs/>
          <w:sz w:val="20"/>
          <w:szCs w:val="20"/>
        </w:rPr>
      </w:pPr>
    </w:p>
    <w:p w14:paraId="2221064C" w14:textId="77777777" w:rsidR="000C5C6F" w:rsidRPr="000C5C6F" w:rsidRDefault="000C5C6F" w:rsidP="00B679B4">
      <w:pPr>
        <w:rPr>
          <w:rFonts w:ascii="Verdana" w:hAnsi="Verdana"/>
          <w:b/>
          <w:bCs/>
          <w:sz w:val="20"/>
          <w:szCs w:val="20"/>
        </w:rPr>
      </w:pPr>
    </w:p>
    <w:p w14:paraId="67FB4349" w14:textId="0B853900"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5.2</w:t>
      </w:r>
      <w:r w:rsidRPr="000C5C6F">
        <w:rPr>
          <w:rFonts w:ascii="Verdana" w:hAnsi="Verdana"/>
          <w:b/>
          <w:bCs/>
          <w:sz w:val="20"/>
          <w:szCs w:val="20"/>
        </w:rPr>
        <w:tab/>
      </w:r>
    </w:p>
    <w:p w14:paraId="3D257734" w14:textId="77777777" w:rsidR="000C5C6F" w:rsidRPr="000C5C6F" w:rsidRDefault="000C5C6F" w:rsidP="00B679B4">
      <w:pPr>
        <w:rPr>
          <w:rFonts w:ascii="Verdana" w:hAnsi="Verdana"/>
          <w:b/>
          <w:bCs/>
          <w:sz w:val="20"/>
          <w:szCs w:val="20"/>
        </w:rPr>
      </w:pPr>
    </w:p>
    <w:p w14:paraId="2D5131C5" w14:textId="6D50B7C8"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5.2.1</w:t>
      </w:r>
      <w:r w:rsidRPr="000C5C6F">
        <w:rPr>
          <w:rFonts w:ascii="Verdana" w:hAnsi="Verdana"/>
          <w:b/>
          <w:bCs/>
          <w:sz w:val="20"/>
          <w:szCs w:val="20"/>
        </w:rPr>
        <w:tab/>
        <w:t>IBS Mednarodna poslovna šola Ljubljana</w:t>
      </w:r>
    </w:p>
    <w:p w14:paraId="4287D55F" w14:textId="77777777" w:rsidR="00074210" w:rsidRDefault="00074210" w:rsidP="00B679B4">
      <w:pPr>
        <w:rPr>
          <w:rFonts w:ascii="Verdana" w:hAnsi="Verdana"/>
          <w:sz w:val="20"/>
          <w:szCs w:val="20"/>
        </w:rPr>
      </w:pPr>
    </w:p>
    <w:p w14:paraId="177B5301" w14:textId="6C3E545A" w:rsidR="009A3086" w:rsidRDefault="00587BCB" w:rsidP="00587BCB">
      <w:pPr>
        <w:pStyle w:val="Naslov8"/>
        <w:numPr>
          <w:ilvl w:val="0"/>
          <w:numId w:val="0"/>
        </w:numPr>
        <w:ind w:left="357" w:hanging="357"/>
        <w:rPr>
          <w:i w:val="0"/>
          <w:iCs w:val="0"/>
          <w:szCs w:val="20"/>
        </w:rPr>
      </w:pPr>
      <w:r>
        <w:rPr>
          <w:i w:val="0"/>
          <w:iCs w:val="0"/>
          <w:szCs w:val="20"/>
        </w:rPr>
        <w:t>9.</w:t>
      </w:r>
      <w:r w:rsidR="009A3086">
        <w:rPr>
          <w:szCs w:val="20"/>
        </w:rPr>
        <w:t xml:space="preserve"> SKLEP:</w:t>
      </w:r>
    </w:p>
    <w:p w14:paraId="76F6B6AF" w14:textId="0A23B8F5" w:rsidR="006A0C0F" w:rsidRDefault="006A0C0F" w:rsidP="00B679B4">
      <w:pPr>
        <w:rPr>
          <w:rFonts w:ascii="Verdana" w:hAnsi="Verdana"/>
          <w:i/>
          <w:iCs/>
          <w:sz w:val="20"/>
          <w:szCs w:val="20"/>
        </w:rPr>
      </w:pPr>
      <w:r w:rsidRPr="006A0C0F">
        <w:rPr>
          <w:rFonts w:ascii="Verdana" w:hAnsi="Verdana"/>
          <w:i/>
          <w:iCs/>
          <w:sz w:val="20"/>
          <w:szCs w:val="20"/>
        </w:rPr>
        <w:lastRenderedPageBreak/>
        <w:t xml:space="preserve">1. Svet Nacionalne agencije Republike Slovenije za kakovost v visokem šolstvu podaljša akreditacijo IBS Mednarodni poslovni šoli Ljubljana za obdobje treh let. </w:t>
      </w:r>
    </w:p>
    <w:p w14:paraId="16E50D5B" w14:textId="77777777" w:rsidR="006A0C0F" w:rsidRDefault="006A0C0F" w:rsidP="00B679B4">
      <w:pPr>
        <w:rPr>
          <w:rFonts w:ascii="Verdana" w:hAnsi="Verdana"/>
          <w:i/>
          <w:iCs/>
          <w:sz w:val="20"/>
          <w:szCs w:val="20"/>
        </w:rPr>
      </w:pPr>
      <w:r w:rsidRPr="006A0C0F">
        <w:rPr>
          <w:rFonts w:ascii="Verdana" w:hAnsi="Verdana"/>
          <w:i/>
          <w:iCs/>
          <w:sz w:val="20"/>
          <w:szCs w:val="20"/>
        </w:rPr>
        <w:t xml:space="preserve">2. Visokošolski zavod mora v roku dveh let od dokončnosti odločbe odpraviti naslednje večje pomanjkljivosti oz. neskladnosti: </w:t>
      </w:r>
    </w:p>
    <w:p w14:paraId="7DA09525" w14:textId="2AEFCE83" w:rsidR="006A0C0F" w:rsidRPr="006A0C0F" w:rsidRDefault="006A0C0F" w:rsidP="006A0C0F">
      <w:pPr>
        <w:pStyle w:val="Odstavekseznama"/>
        <w:numPr>
          <w:ilvl w:val="0"/>
          <w:numId w:val="7"/>
        </w:numPr>
        <w:rPr>
          <w:rFonts w:ascii="Verdana" w:hAnsi="Verdana"/>
          <w:i/>
          <w:iCs/>
          <w:sz w:val="20"/>
          <w:szCs w:val="20"/>
        </w:rPr>
      </w:pPr>
      <w:r w:rsidRPr="006A0C0F">
        <w:rPr>
          <w:rFonts w:ascii="Verdana" w:hAnsi="Verdana"/>
          <w:i/>
          <w:iCs/>
          <w:sz w:val="20"/>
          <w:szCs w:val="20"/>
        </w:rPr>
        <w:t>razviti strokovno in znanstveno-raziskovalno dejavnost na področju poslovnih ved in izsledke objavljati v relevantnih strokovnih znanstvenih publikacijah pod lastnim imenom (afiliacijo) ter vključevati študente v ustrezne projekte glede na stopnjo študijskih programov</w:t>
      </w:r>
      <w:r>
        <w:rPr>
          <w:rFonts w:ascii="Verdana" w:hAnsi="Verdana"/>
          <w:i/>
          <w:iCs/>
          <w:sz w:val="20"/>
          <w:szCs w:val="20"/>
        </w:rPr>
        <w:t>;</w:t>
      </w:r>
      <w:r w:rsidRPr="006A0C0F">
        <w:rPr>
          <w:rFonts w:ascii="Verdana" w:hAnsi="Verdana"/>
          <w:i/>
          <w:iCs/>
          <w:sz w:val="20"/>
          <w:szCs w:val="20"/>
        </w:rPr>
        <w:t xml:space="preserve"> </w:t>
      </w:r>
    </w:p>
    <w:p w14:paraId="012F9F23" w14:textId="4CD2315C" w:rsidR="006A0C0F" w:rsidRPr="006A0C0F" w:rsidRDefault="006A0C0F" w:rsidP="006A0C0F">
      <w:pPr>
        <w:pStyle w:val="Odstavekseznama"/>
        <w:numPr>
          <w:ilvl w:val="0"/>
          <w:numId w:val="7"/>
        </w:numPr>
        <w:rPr>
          <w:rFonts w:ascii="Verdana" w:hAnsi="Verdana"/>
          <w:i/>
          <w:iCs/>
          <w:sz w:val="20"/>
          <w:szCs w:val="20"/>
        </w:rPr>
      </w:pPr>
      <w:r w:rsidRPr="006A0C0F">
        <w:rPr>
          <w:rFonts w:ascii="Verdana" w:hAnsi="Verdana"/>
          <w:i/>
          <w:iCs/>
          <w:sz w:val="20"/>
          <w:szCs w:val="20"/>
        </w:rPr>
        <w:t>skleniti zanko kakovosti tako, da se v institucionalno in programsko samoevalvacijo vključi</w:t>
      </w:r>
      <w:r>
        <w:rPr>
          <w:rFonts w:ascii="Verdana" w:hAnsi="Verdana"/>
          <w:i/>
          <w:iCs/>
          <w:sz w:val="20"/>
          <w:szCs w:val="20"/>
        </w:rPr>
        <w:t>jo</w:t>
      </w:r>
      <w:r w:rsidRPr="006A0C0F">
        <w:rPr>
          <w:rFonts w:ascii="Verdana" w:hAnsi="Verdana"/>
          <w:i/>
          <w:iCs/>
          <w:sz w:val="20"/>
          <w:szCs w:val="20"/>
        </w:rPr>
        <w:t xml:space="preserve"> tudi zunanj</w:t>
      </w:r>
      <w:r>
        <w:rPr>
          <w:rFonts w:ascii="Verdana" w:hAnsi="Verdana"/>
          <w:i/>
          <w:iCs/>
          <w:sz w:val="20"/>
          <w:szCs w:val="20"/>
        </w:rPr>
        <w:t>i</w:t>
      </w:r>
      <w:r w:rsidRPr="006A0C0F">
        <w:rPr>
          <w:rFonts w:ascii="Verdana" w:hAnsi="Verdana"/>
          <w:i/>
          <w:iCs/>
          <w:sz w:val="20"/>
          <w:szCs w:val="20"/>
        </w:rPr>
        <w:t xml:space="preserve"> deležnik</w:t>
      </w:r>
      <w:r>
        <w:rPr>
          <w:rFonts w:ascii="Verdana" w:hAnsi="Verdana"/>
          <w:i/>
          <w:iCs/>
          <w:sz w:val="20"/>
          <w:szCs w:val="20"/>
        </w:rPr>
        <w:t>i,</w:t>
      </w:r>
      <w:r w:rsidRPr="006A0C0F">
        <w:rPr>
          <w:rFonts w:ascii="Verdana" w:hAnsi="Verdana"/>
          <w:i/>
          <w:iCs/>
          <w:sz w:val="20"/>
          <w:szCs w:val="20"/>
        </w:rPr>
        <w:t xml:space="preserve"> ter pripraviti akcijski načrt z jasno opredelitvijo ukrepov, odgovornimi osebami ter časovnim rokom izvedbe ukrepov</w:t>
      </w:r>
      <w:r>
        <w:rPr>
          <w:rFonts w:ascii="Verdana" w:hAnsi="Verdana"/>
          <w:i/>
          <w:iCs/>
          <w:sz w:val="20"/>
          <w:szCs w:val="20"/>
        </w:rPr>
        <w:t>;</w:t>
      </w:r>
      <w:r w:rsidRPr="006A0C0F">
        <w:rPr>
          <w:rFonts w:ascii="Verdana" w:hAnsi="Verdana"/>
          <w:i/>
          <w:iCs/>
          <w:sz w:val="20"/>
          <w:szCs w:val="20"/>
        </w:rPr>
        <w:t xml:space="preserve"> </w:t>
      </w:r>
    </w:p>
    <w:p w14:paraId="761ED942" w14:textId="54461372" w:rsidR="006A0C0F" w:rsidRPr="006A0C0F" w:rsidRDefault="006A0C0F" w:rsidP="006A0C0F">
      <w:pPr>
        <w:pStyle w:val="Odstavekseznama"/>
        <w:numPr>
          <w:ilvl w:val="0"/>
          <w:numId w:val="7"/>
        </w:numPr>
        <w:rPr>
          <w:rFonts w:ascii="Verdana" w:hAnsi="Verdana"/>
          <w:i/>
          <w:iCs/>
          <w:sz w:val="20"/>
          <w:szCs w:val="20"/>
        </w:rPr>
      </w:pPr>
      <w:r w:rsidRPr="006A0C0F">
        <w:rPr>
          <w:rFonts w:ascii="Verdana" w:hAnsi="Verdana"/>
          <w:i/>
          <w:iCs/>
          <w:sz w:val="20"/>
          <w:szCs w:val="20"/>
        </w:rPr>
        <w:t>v samoevalvacijsk</w:t>
      </w:r>
      <w:r>
        <w:rPr>
          <w:rFonts w:ascii="Verdana" w:hAnsi="Verdana"/>
          <w:i/>
          <w:iCs/>
          <w:sz w:val="20"/>
          <w:szCs w:val="20"/>
        </w:rPr>
        <w:t>a</w:t>
      </w:r>
      <w:r w:rsidRPr="006A0C0F">
        <w:rPr>
          <w:rFonts w:ascii="Verdana" w:hAnsi="Verdana"/>
          <w:i/>
          <w:iCs/>
          <w:sz w:val="20"/>
          <w:szCs w:val="20"/>
        </w:rPr>
        <w:t xml:space="preserve"> poročil</w:t>
      </w:r>
      <w:r>
        <w:rPr>
          <w:rFonts w:ascii="Verdana" w:hAnsi="Verdana"/>
          <w:i/>
          <w:iCs/>
          <w:sz w:val="20"/>
          <w:szCs w:val="20"/>
        </w:rPr>
        <w:t>a</w:t>
      </w:r>
      <w:r w:rsidRPr="006A0C0F">
        <w:rPr>
          <w:rFonts w:ascii="Verdana" w:hAnsi="Verdana"/>
          <w:i/>
          <w:iCs/>
          <w:sz w:val="20"/>
          <w:szCs w:val="20"/>
        </w:rPr>
        <w:t xml:space="preserve"> vključiti evalvacijo vseh področij</w:t>
      </w:r>
      <w:r>
        <w:rPr>
          <w:rFonts w:ascii="Verdana" w:hAnsi="Verdana"/>
          <w:i/>
          <w:iCs/>
          <w:sz w:val="20"/>
          <w:szCs w:val="20"/>
        </w:rPr>
        <w:t>,</w:t>
      </w:r>
      <w:r w:rsidRPr="006A0C0F">
        <w:rPr>
          <w:rFonts w:ascii="Verdana" w:hAnsi="Verdana"/>
          <w:i/>
          <w:iCs/>
          <w:sz w:val="20"/>
          <w:szCs w:val="20"/>
        </w:rPr>
        <w:t xml:space="preserve"> navedenih v Merilih za akreditacijo, kar bo omogočilo spreminjanje in posodabljanje vseh </w:t>
      </w:r>
      <w:r>
        <w:rPr>
          <w:rFonts w:ascii="Verdana" w:hAnsi="Verdana"/>
          <w:i/>
          <w:iCs/>
          <w:sz w:val="20"/>
          <w:szCs w:val="20"/>
        </w:rPr>
        <w:t>področij</w:t>
      </w:r>
      <w:r w:rsidRPr="006A0C0F">
        <w:rPr>
          <w:rFonts w:ascii="Verdana" w:hAnsi="Verdana"/>
          <w:i/>
          <w:iCs/>
          <w:sz w:val="20"/>
          <w:szCs w:val="20"/>
        </w:rPr>
        <w:t xml:space="preserve"> </w:t>
      </w:r>
      <w:r>
        <w:rPr>
          <w:rFonts w:ascii="Verdana" w:hAnsi="Verdana"/>
          <w:i/>
          <w:iCs/>
          <w:sz w:val="20"/>
          <w:szCs w:val="20"/>
        </w:rPr>
        <w:t xml:space="preserve">visokošolskega </w:t>
      </w:r>
      <w:r w:rsidRPr="006A0C0F">
        <w:rPr>
          <w:rFonts w:ascii="Verdana" w:hAnsi="Verdana"/>
          <w:i/>
          <w:iCs/>
          <w:sz w:val="20"/>
          <w:szCs w:val="20"/>
        </w:rPr>
        <w:t>zavoda, kakor tudi študijsk</w:t>
      </w:r>
      <w:r>
        <w:rPr>
          <w:rFonts w:ascii="Verdana" w:hAnsi="Verdana"/>
          <w:i/>
          <w:iCs/>
          <w:sz w:val="20"/>
          <w:szCs w:val="20"/>
        </w:rPr>
        <w:t xml:space="preserve">ih </w:t>
      </w:r>
      <w:r w:rsidRPr="006A0C0F">
        <w:rPr>
          <w:rFonts w:ascii="Verdana" w:hAnsi="Verdana"/>
          <w:i/>
          <w:iCs/>
          <w:sz w:val="20"/>
          <w:szCs w:val="20"/>
        </w:rPr>
        <w:t>program</w:t>
      </w:r>
      <w:r>
        <w:rPr>
          <w:rFonts w:ascii="Verdana" w:hAnsi="Verdana"/>
          <w:i/>
          <w:iCs/>
          <w:sz w:val="20"/>
          <w:szCs w:val="20"/>
        </w:rPr>
        <w:t>ov</w:t>
      </w:r>
      <w:r w:rsidRPr="006A0C0F">
        <w:rPr>
          <w:rFonts w:ascii="Verdana" w:hAnsi="Verdana"/>
          <w:i/>
          <w:iCs/>
          <w:sz w:val="20"/>
          <w:szCs w:val="20"/>
        </w:rPr>
        <w:t>;</w:t>
      </w:r>
    </w:p>
    <w:p w14:paraId="5DE719DE" w14:textId="766DA909" w:rsidR="006A0C0F" w:rsidRPr="006A0C0F" w:rsidRDefault="006A0C0F" w:rsidP="006A0C0F">
      <w:pPr>
        <w:pStyle w:val="Odstavekseznama"/>
        <w:numPr>
          <w:ilvl w:val="0"/>
          <w:numId w:val="7"/>
        </w:numPr>
        <w:rPr>
          <w:rFonts w:ascii="Verdana" w:hAnsi="Verdana"/>
          <w:i/>
          <w:iCs/>
          <w:sz w:val="20"/>
          <w:szCs w:val="20"/>
        </w:rPr>
      </w:pPr>
      <w:r w:rsidRPr="006A0C0F">
        <w:rPr>
          <w:rFonts w:ascii="Verdana" w:hAnsi="Verdana"/>
          <w:i/>
          <w:iCs/>
          <w:sz w:val="20"/>
          <w:szCs w:val="20"/>
        </w:rPr>
        <w:t>izvajati samoevalvacijo študijskih programov. Potrebno je sprejeti ukrepe in opredeliti načine v internih aktih zavoda, s katerimi se bo zagotovilo spreminjanje in posodabljanje študijskih programov</w:t>
      </w:r>
      <w:r>
        <w:rPr>
          <w:rFonts w:ascii="Verdana" w:hAnsi="Verdana"/>
          <w:i/>
          <w:iCs/>
          <w:sz w:val="20"/>
          <w:szCs w:val="20"/>
        </w:rPr>
        <w:t>;</w:t>
      </w:r>
    </w:p>
    <w:p w14:paraId="568622AE" w14:textId="1F64E17F" w:rsidR="006A0C0F" w:rsidRPr="006A0C0F" w:rsidRDefault="006A0C0F" w:rsidP="006A0C0F">
      <w:pPr>
        <w:pStyle w:val="Odstavekseznama"/>
        <w:numPr>
          <w:ilvl w:val="0"/>
          <w:numId w:val="7"/>
        </w:numPr>
        <w:rPr>
          <w:rFonts w:ascii="Verdana" w:hAnsi="Verdana"/>
          <w:i/>
          <w:iCs/>
          <w:sz w:val="20"/>
          <w:szCs w:val="20"/>
        </w:rPr>
      </w:pPr>
      <w:r w:rsidRPr="006A0C0F">
        <w:rPr>
          <w:rFonts w:ascii="Verdana" w:hAnsi="Verdana"/>
          <w:i/>
          <w:iCs/>
          <w:sz w:val="20"/>
          <w:szCs w:val="20"/>
        </w:rPr>
        <w:t>študijske programe izvajati v skladu z akreditiranim stanjem ter upoštevati obseg akreditiranih kontaktnih ur</w:t>
      </w:r>
      <w:r>
        <w:rPr>
          <w:rFonts w:ascii="Verdana" w:hAnsi="Verdana"/>
          <w:i/>
          <w:iCs/>
          <w:sz w:val="20"/>
          <w:szCs w:val="20"/>
        </w:rPr>
        <w:t>.</w:t>
      </w:r>
      <w:r w:rsidRPr="006A0C0F">
        <w:rPr>
          <w:rFonts w:ascii="Verdana" w:hAnsi="Verdana"/>
          <w:i/>
          <w:iCs/>
          <w:sz w:val="20"/>
          <w:szCs w:val="20"/>
        </w:rPr>
        <w:t xml:space="preserve"> </w:t>
      </w:r>
    </w:p>
    <w:p w14:paraId="13869280" w14:textId="16A3F993" w:rsidR="006A0C0F" w:rsidRDefault="006A0C0F" w:rsidP="00B679B4">
      <w:pPr>
        <w:rPr>
          <w:rFonts w:ascii="Verdana" w:hAnsi="Verdana"/>
          <w:i/>
          <w:iCs/>
          <w:sz w:val="20"/>
          <w:szCs w:val="20"/>
        </w:rPr>
      </w:pPr>
      <w:r w:rsidRPr="006A0C0F">
        <w:rPr>
          <w:rFonts w:ascii="Verdana" w:hAnsi="Verdana"/>
          <w:i/>
          <w:iCs/>
          <w:sz w:val="20"/>
          <w:szCs w:val="20"/>
        </w:rPr>
        <w:t xml:space="preserve">3. Visokošolski zavod mora v dveh mesecih od dokončnosti odločbe izdelati načrt za odpravo ugotovljenih neskladnosti oziroma večjih pomanjkljivosti.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50E701BA" w14:textId="77777777" w:rsidR="006A0C0F" w:rsidRDefault="006A0C0F" w:rsidP="00B679B4">
      <w:pPr>
        <w:rPr>
          <w:rFonts w:ascii="Verdana" w:hAnsi="Verdana"/>
          <w:i/>
          <w:iCs/>
          <w:sz w:val="20"/>
          <w:szCs w:val="20"/>
        </w:rPr>
      </w:pPr>
      <w:r w:rsidRPr="006A0C0F">
        <w:rPr>
          <w:rFonts w:ascii="Verdana" w:hAnsi="Verdana"/>
          <w:i/>
          <w:iCs/>
          <w:sz w:val="20"/>
          <w:szCs w:val="20"/>
        </w:rPr>
        <w:t xml:space="preserve">4. Visokošolski zavod mora agencijo v obdobju do ponovne evalvacije sproti obveščati o opravljenih nalogah iz načrta. </w:t>
      </w:r>
    </w:p>
    <w:p w14:paraId="3343567F" w14:textId="2CAF01DB" w:rsidR="00074210" w:rsidRPr="00074210" w:rsidRDefault="006A0C0F" w:rsidP="00B679B4">
      <w:pPr>
        <w:rPr>
          <w:rFonts w:ascii="Verdana" w:hAnsi="Verdana"/>
          <w:i/>
          <w:iCs/>
          <w:sz w:val="20"/>
          <w:szCs w:val="20"/>
        </w:rPr>
      </w:pPr>
      <w:r w:rsidRPr="006A0C0F">
        <w:rPr>
          <w:rFonts w:ascii="Verdana" w:hAnsi="Verdana"/>
          <w:i/>
          <w:iCs/>
          <w:sz w:val="20"/>
          <w:szCs w:val="20"/>
        </w:rPr>
        <w:t>5. Stroški v postopku so breme agencije.</w:t>
      </w:r>
    </w:p>
    <w:p w14:paraId="0C06C6BA" w14:textId="77777777" w:rsidR="00074210" w:rsidRPr="00074210" w:rsidRDefault="00074210" w:rsidP="00B679B4">
      <w:pPr>
        <w:rPr>
          <w:rFonts w:ascii="Verdana" w:hAnsi="Verdana"/>
          <w:i/>
          <w:iCs/>
          <w:sz w:val="20"/>
          <w:szCs w:val="20"/>
        </w:rPr>
      </w:pPr>
    </w:p>
    <w:p w14:paraId="7B0281CB" w14:textId="77777777" w:rsidR="00074210" w:rsidRDefault="00074210" w:rsidP="00B679B4">
      <w:pPr>
        <w:rPr>
          <w:rFonts w:ascii="Verdana" w:hAnsi="Verdana"/>
          <w:b/>
          <w:bCs/>
          <w:sz w:val="20"/>
          <w:szCs w:val="20"/>
        </w:rPr>
      </w:pPr>
    </w:p>
    <w:p w14:paraId="3BEF5ECE" w14:textId="7B4EB2B5"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5.3</w:t>
      </w:r>
      <w:r w:rsidRPr="000C5C6F">
        <w:rPr>
          <w:rFonts w:ascii="Verdana" w:hAnsi="Verdana"/>
          <w:b/>
          <w:bCs/>
          <w:sz w:val="20"/>
          <w:szCs w:val="20"/>
        </w:rPr>
        <w:tab/>
      </w:r>
    </w:p>
    <w:p w14:paraId="75793954" w14:textId="77777777" w:rsidR="000C5C6F" w:rsidRDefault="000C5C6F" w:rsidP="00B679B4">
      <w:pPr>
        <w:rPr>
          <w:rFonts w:ascii="Verdana" w:hAnsi="Verdana"/>
          <w:b/>
          <w:bCs/>
          <w:sz w:val="20"/>
          <w:szCs w:val="20"/>
        </w:rPr>
      </w:pPr>
    </w:p>
    <w:p w14:paraId="6914CC9D" w14:textId="3E737EBC"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5.3.1</w:t>
      </w:r>
      <w:r w:rsidRPr="000C5C6F">
        <w:rPr>
          <w:rFonts w:ascii="Verdana" w:hAnsi="Verdana"/>
          <w:b/>
          <w:bCs/>
          <w:sz w:val="20"/>
          <w:szCs w:val="20"/>
        </w:rPr>
        <w:tab/>
        <w:t>Univerza Alma Mater Europaea</w:t>
      </w:r>
    </w:p>
    <w:p w14:paraId="1913E730" w14:textId="77777777" w:rsidR="00074210" w:rsidRPr="00074210" w:rsidRDefault="00074210" w:rsidP="00B679B4">
      <w:pPr>
        <w:rPr>
          <w:rFonts w:ascii="Verdana" w:hAnsi="Verdana"/>
          <w:sz w:val="20"/>
          <w:szCs w:val="20"/>
        </w:rPr>
      </w:pPr>
    </w:p>
    <w:p w14:paraId="2B98DA2E" w14:textId="3305DF8E" w:rsidR="00074210" w:rsidRPr="00021681" w:rsidRDefault="00587BCB" w:rsidP="00587BCB">
      <w:pPr>
        <w:pStyle w:val="Naslov8"/>
        <w:numPr>
          <w:ilvl w:val="0"/>
          <w:numId w:val="0"/>
        </w:numPr>
      </w:pPr>
      <w:r>
        <w:t>11.</w:t>
      </w:r>
      <w:r w:rsidR="00074210" w:rsidRPr="00021681">
        <w:t>SKLEP:</w:t>
      </w:r>
    </w:p>
    <w:p w14:paraId="2C418B77" w14:textId="7FCC3A90" w:rsidR="00C048C6" w:rsidRPr="00C048C6" w:rsidRDefault="00C048C6" w:rsidP="00C048C6">
      <w:pPr>
        <w:rPr>
          <w:rFonts w:ascii="Verdana" w:hAnsi="Verdana"/>
          <w:i/>
          <w:iCs/>
          <w:sz w:val="20"/>
          <w:szCs w:val="20"/>
        </w:rPr>
      </w:pPr>
      <w:r w:rsidRPr="00C048C6">
        <w:rPr>
          <w:rFonts w:ascii="Verdana" w:hAnsi="Verdana"/>
          <w:i/>
          <w:iCs/>
          <w:sz w:val="20"/>
          <w:szCs w:val="20"/>
        </w:rPr>
        <w:t xml:space="preserve">Postopek za akreditacijo spremembe visokošolskega zavoda Univerza Alma Mater Europaea </w:t>
      </w:r>
      <w:r>
        <w:rPr>
          <w:rFonts w:ascii="Verdana" w:hAnsi="Verdana"/>
          <w:i/>
          <w:iCs/>
          <w:sz w:val="20"/>
          <w:szCs w:val="20"/>
        </w:rPr>
        <w:t xml:space="preserve">za </w:t>
      </w:r>
      <w:r w:rsidRPr="00C048C6">
        <w:rPr>
          <w:rFonts w:ascii="Verdana" w:hAnsi="Verdana"/>
          <w:i/>
          <w:iCs/>
          <w:sz w:val="20"/>
          <w:szCs w:val="20"/>
        </w:rPr>
        <w:t xml:space="preserve">uvedbo dislocirane enote v Celovcu se ustavi. </w:t>
      </w:r>
    </w:p>
    <w:p w14:paraId="699017AA" w14:textId="77777777" w:rsidR="00C048C6" w:rsidRPr="00C048C6" w:rsidRDefault="00C048C6" w:rsidP="00C048C6">
      <w:pPr>
        <w:rPr>
          <w:rFonts w:ascii="Verdana" w:hAnsi="Verdana"/>
          <w:i/>
          <w:iCs/>
          <w:sz w:val="20"/>
          <w:szCs w:val="20"/>
        </w:rPr>
      </w:pPr>
    </w:p>
    <w:p w14:paraId="57B8AD71" w14:textId="7A65A7C4" w:rsidR="00C048C6" w:rsidRPr="00021681" w:rsidRDefault="00587BCB" w:rsidP="00587BCB">
      <w:pPr>
        <w:pStyle w:val="Naslov8"/>
        <w:numPr>
          <w:ilvl w:val="0"/>
          <w:numId w:val="0"/>
        </w:numPr>
      </w:pPr>
      <w:r>
        <w:t>12.</w:t>
      </w:r>
      <w:r w:rsidR="00C048C6" w:rsidRPr="00021681">
        <w:t>SKLEP:</w:t>
      </w:r>
    </w:p>
    <w:p w14:paraId="0EF79E11" w14:textId="503E6DA0" w:rsidR="00C048C6" w:rsidRPr="00C048C6" w:rsidRDefault="00C048C6" w:rsidP="00C048C6">
      <w:pPr>
        <w:rPr>
          <w:rFonts w:ascii="Verdana" w:hAnsi="Verdana"/>
          <w:i/>
          <w:iCs/>
          <w:sz w:val="20"/>
          <w:szCs w:val="20"/>
        </w:rPr>
      </w:pPr>
      <w:r>
        <w:rPr>
          <w:rFonts w:ascii="Verdana" w:hAnsi="Verdana"/>
          <w:i/>
          <w:iCs/>
          <w:sz w:val="20"/>
          <w:szCs w:val="20"/>
        </w:rPr>
        <w:t xml:space="preserve">1. </w:t>
      </w:r>
      <w:r w:rsidRPr="00C048C6">
        <w:rPr>
          <w:rFonts w:ascii="Verdana" w:hAnsi="Verdana"/>
          <w:i/>
          <w:iCs/>
          <w:sz w:val="20"/>
          <w:szCs w:val="20"/>
        </w:rPr>
        <w:t>Svet Nacionalne agencije Republike Slovenije za kakovost v visokem šolstvu akreditira spremembo visokošolskega zavoda Univerza Alma Mater Europaea, in sicer uvedbo dislocirane enote na Dunaju na naslovu Kölblgasse 8 in Albertgasse 48.</w:t>
      </w:r>
    </w:p>
    <w:p w14:paraId="21F6E3F7" w14:textId="64773381" w:rsidR="00074210" w:rsidRPr="00074210" w:rsidRDefault="00C048C6" w:rsidP="00C048C6">
      <w:pPr>
        <w:rPr>
          <w:rFonts w:ascii="Verdana" w:hAnsi="Verdana"/>
          <w:i/>
          <w:iCs/>
          <w:sz w:val="20"/>
          <w:szCs w:val="20"/>
        </w:rPr>
      </w:pPr>
      <w:r>
        <w:rPr>
          <w:rFonts w:ascii="Verdana" w:hAnsi="Verdana"/>
          <w:i/>
          <w:iCs/>
          <w:sz w:val="20"/>
          <w:szCs w:val="20"/>
        </w:rPr>
        <w:t xml:space="preserve">2. </w:t>
      </w:r>
      <w:r w:rsidRPr="00C048C6">
        <w:rPr>
          <w:rFonts w:ascii="Verdana" w:hAnsi="Verdana"/>
          <w:i/>
          <w:iCs/>
          <w:sz w:val="20"/>
          <w:szCs w:val="20"/>
        </w:rPr>
        <w:t>Stroški v znesku 1.602,59 evrov so breme agencije.</w:t>
      </w:r>
    </w:p>
    <w:p w14:paraId="179438A0" w14:textId="77777777" w:rsidR="00074210" w:rsidRPr="00074210" w:rsidRDefault="00074210" w:rsidP="00B679B4">
      <w:pPr>
        <w:rPr>
          <w:rFonts w:ascii="Verdana" w:hAnsi="Verdana"/>
          <w:i/>
          <w:iCs/>
          <w:sz w:val="20"/>
          <w:szCs w:val="20"/>
        </w:rPr>
      </w:pPr>
    </w:p>
    <w:p w14:paraId="2C4D06F3" w14:textId="77777777" w:rsidR="00074210" w:rsidRDefault="00074210" w:rsidP="00B679B4">
      <w:pPr>
        <w:rPr>
          <w:rFonts w:ascii="Verdana" w:hAnsi="Verdana"/>
          <w:b/>
          <w:bCs/>
          <w:sz w:val="20"/>
          <w:szCs w:val="20"/>
        </w:rPr>
      </w:pPr>
    </w:p>
    <w:p w14:paraId="73666C0E" w14:textId="31098E9E"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5.4</w:t>
      </w:r>
      <w:r w:rsidRPr="000C5C6F">
        <w:rPr>
          <w:rFonts w:ascii="Verdana" w:hAnsi="Verdana"/>
          <w:b/>
          <w:bCs/>
          <w:sz w:val="20"/>
          <w:szCs w:val="20"/>
        </w:rPr>
        <w:tab/>
      </w:r>
    </w:p>
    <w:p w14:paraId="6176D8F4" w14:textId="77777777" w:rsidR="000C5C6F" w:rsidRPr="000C5C6F" w:rsidRDefault="000C5C6F" w:rsidP="00B679B4">
      <w:pPr>
        <w:rPr>
          <w:rFonts w:ascii="Verdana" w:hAnsi="Verdana"/>
          <w:b/>
          <w:bCs/>
          <w:sz w:val="20"/>
          <w:szCs w:val="20"/>
        </w:rPr>
      </w:pPr>
    </w:p>
    <w:p w14:paraId="3B4C3C1D" w14:textId="6CE6C7F6"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5.4.1</w:t>
      </w:r>
      <w:r w:rsidRPr="000C5C6F">
        <w:rPr>
          <w:rFonts w:ascii="Verdana" w:hAnsi="Verdana"/>
          <w:b/>
          <w:bCs/>
          <w:sz w:val="20"/>
          <w:szCs w:val="20"/>
        </w:rPr>
        <w:tab/>
        <w:t>Fizika in astrofizika 2. st. (UNG FN)</w:t>
      </w:r>
    </w:p>
    <w:p w14:paraId="2210744B" w14:textId="77777777" w:rsidR="00074210" w:rsidRDefault="00074210" w:rsidP="00B679B4">
      <w:pPr>
        <w:rPr>
          <w:rFonts w:ascii="Verdana" w:hAnsi="Verdana"/>
          <w:sz w:val="20"/>
          <w:szCs w:val="20"/>
        </w:rPr>
      </w:pPr>
    </w:p>
    <w:p w14:paraId="3005FC38" w14:textId="77777777" w:rsidR="00074210" w:rsidRPr="00074210" w:rsidRDefault="00074210" w:rsidP="00B679B4">
      <w:pPr>
        <w:rPr>
          <w:rFonts w:ascii="Verdana" w:hAnsi="Verdana"/>
          <w:sz w:val="20"/>
          <w:szCs w:val="20"/>
        </w:rPr>
      </w:pPr>
    </w:p>
    <w:p w14:paraId="21E4B81F" w14:textId="77777777" w:rsidR="003F4AE8" w:rsidRDefault="003F4AE8" w:rsidP="00587BCB">
      <w:pPr>
        <w:pStyle w:val="Naslov8"/>
        <w:numPr>
          <w:ilvl w:val="0"/>
          <w:numId w:val="0"/>
        </w:numPr>
      </w:pPr>
    </w:p>
    <w:p w14:paraId="70A9B0B4" w14:textId="5954B65B" w:rsidR="00074210" w:rsidRPr="00021681" w:rsidRDefault="00587BCB" w:rsidP="00587BCB">
      <w:pPr>
        <w:pStyle w:val="Naslov8"/>
        <w:numPr>
          <w:ilvl w:val="0"/>
          <w:numId w:val="0"/>
        </w:numPr>
      </w:pPr>
      <w:r>
        <w:lastRenderedPageBreak/>
        <w:t>13.</w:t>
      </w:r>
      <w:r w:rsidR="00074210" w:rsidRPr="00021681">
        <w:t>SKLEP:</w:t>
      </w:r>
    </w:p>
    <w:p w14:paraId="08A0DA12" w14:textId="77777777" w:rsidR="008B2C4A" w:rsidRPr="008B2C4A" w:rsidRDefault="008B2C4A" w:rsidP="008B2C4A">
      <w:pPr>
        <w:rPr>
          <w:rFonts w:ascii="Verdana" w:hAnsi="Verdana"/>
          <w:i/>
          <w:iCs/>
          <w:sz w:val="20"/>
          <w:szCs w:val="20"/>
        </w:rPr>
      </w:pPr>
      <w:r w:rsidRPr="008B2C4A">
        <w:rPr>
          <w:rFonts w:ascii="Verdana" w:hAnsi="Verdana"/>
          <w:i/>
          <w:iCs/>
          <w:sz w:val="20"/>
          <w:szCs w:val="20"/>
        </w:rPr>
        <w:t xml:space="preserve">1. Svet agencije se z ugotovitvami skupine strokovnjakov v končnem poročilu, ki je bilo pripravljeno v postopku evalvacije magistrskega študijskega programa Fizika in astrofizika Fakultete za naravoslovje Univerze v Novi Gorici, 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1DDA9CF6" w14:textId="77777777" w:rsidR="008B2C4A" w:rsidRPr="008B2C4A" w:rsidRDefault="008B2C4A" w:rsidP="008B2C4A">
      <w:pPr>
        <w:rPr>
          <w:rFonts w:ascii="Verdana" w:hAnsi="Verdana"/>
          <w:i/>
          <w:iCs/>
          <w:sz w:val="20"/>
          <w:szCs w:val="20"/>
        </w:rPr>
      </w:pPr>
      <w:r w:rsidRPr="008B2C4A">
        <w:rPr>
          <w:rFonts w:ascii="Verdana" w:hAnsi="Verdana"/>
          <w:i/>
          <w:iCs/>
          <w:sz w:val="20"/>
          <w:szCs w:val="20"/>
        </w:rPr>
        <w:t>2. Svet agencije visokošolskemu zavodu priporoča, da priporočila strokovnjakov upošteva pri samoevalvaciji študijskega programa, kar naj bo razvidno tudi iz samoevalvacijskih poročil, ter o tem v roku dveh let od prejema tega dopisa poroča o napredku v skladu z 49.a členom Meril za akreditacijo.</w:t>
      </w:r>
    </w:p>
    <w:p w14:paraId="39F3A602" w14:textId="77777777" w:rsidR="008B2C4A" w:rsidRDefault="008B2C4A" w:rsidP="008B2C4A">
      <w:pPr>
        <w:rPr>
          <w:rFonts w:ascii="Verdana" w:hAnsi="Verdana"/>
          <w:i/>
          <w:iCs/>
          <w:sz w:val="20"/>
          <w:szCs w:val="20"/>
        </w:rPr>
      </w:pPr>
      <w:r w:rsidRPr="008B2C4A">
        <w:rPr>
          <w:rFonts w:ascii="Verdana" w:hAnsi="Verdana"/>
          <w:i/>
          <w:iCs/>
          <w:sz w:val="20"/>
          <w:szCs w:val="20"/>
        </w:rPr>
        <w:t xml:space="preserve">3. Ker je svet agencije v postopku evalvacije vzorca študijskih programov ugotovil tudi večje pomanjkljivosti oziroma neskladnosti, visokošolskemu zavodu priporoča, da le-te odpravi na način da: </w:t>
      </w:r>
    </w:p>
    <w:p w14:paraId="66C45A96" w14:textId="64A7038A" w:rsidR="008B2C4A" w:rsidRPr="008B2C4A" w:rsidRDefault="008B2C4A" w:rsidP="008B2C4A">
      <w:pPr>
        <w:pStyle w:val="Odstavekseznama"/>
        <w:numPr>
          <w:ilvl w:val="0"/>
          <w:numId w:val="8"/>
        </w:numPr>
        <w:rPr>
          <w:rFonts w:ascii="Verdana" w:hAnsi="Verdana"/>
          <w:i/>
          <w:iCs/>
          <w:sz w:val="20"/>
          <w:szCs w:val="20"/>
        </w:rPr>
      </w:pPr>
      <w:r w:rsidRPr="008B2C4A">
        <w:rPr>
          <w:rFonts w:ascii="Verdana" w:hAnsi="Verdana"/>
          <w:i/>
          <w:iCs/>
          <w:sz w:val="20"/>
          <w:szCs w:val="20"/>
        </w:rPr>
        <w:t xml:space="preserve">ustrezno obvesti vse deležnike o izvajanju načrtovanih nalog ali o ugotovitvah in rezultatih samoevalvacije študijskega programa; </w:t>
      </w:r>
    </w:p>
    <w:p w14:paraId="15D428CD" w14:textId="1C6A7DC9" w:rsidR="008B2C4A" w:rsidRPr="008B2C4A" w:rsidRDefault="008B2C4A" w:rsidP="008B2C4A">
      <w:pPr>
        <w:pStyle w:val="Odstavekseznama"/>
        <w:numPr>
          <w:ilvl w:val="0"/>
          <w:numId w:val="8"/>
        </w:numPr>
        <w:rPr>
          <w:rFonts w:ascii="Verdana" w:hAnsi="Verdana"/>
          <w:i/>
          <w:iCs/>
          <w:sz w:val="20"/>
          <w:szCs w:val="20"/>
        </w:rPr>
      </w:pPr>
      <w:r w:rsidRPr="008B2C4A">
        <w:rPr>
          <w:rFonts w:ascii="Verdana" w:hAnsi="Verdana"/>
          <w:i/>
          <w:iCs/>
          <w:sz w:val="20"/>
          <w:szCs w:val="20"/>
        </w:rPr>
        <w:t xml:space="preserve">spremeni pripravo samoevalvacijskega poročila, saj se velik del poročila prepisuje iz leta v leto, kar vzbuja pomisleke glede temeljitosti evalvacije in dejanskega izvajanja izboljšav. Hkrati nekatere trditve v samoevalvacijskem poročilu ne odražajo trenutnega stanja. </w:t>
      </w:r>
    </w:p>
    <w:p w14:paraId="072E0111" w14:textId="0A9D24C0" w:rsidR="008B2C4A" w:rsidRPr="008B2C4A" w:rsidRDefault="008B2C4A" w:rsidP="008B2C4A">
      <w:pPr>
        <w:pStyle w:val="Odstavekseznama"/>
        <w:numPr>
          <w:ilvl w:val="0"/>
          <w:numId w:val="8"/>
        </w:numPr>
        <w:rPr>
          <w:rFonts w:ascii="Verdana" w:hAnsi="Verdana"/>
          <w:i/>
          <w:iCs/>
          <w:sz w:val="20"/>
          <w:szCs w:val="20"/>
        </w:rPr>
      </w:pPr>
      <w:r w:rsidRPr="008B2C4A">
        <w:rPr>
          <w:rFonts w:ascii="Verdana" w:hAnsi="Verdana"/>
          <w:i/>
          <w:iCs/>
          <w:sz w:val="20"/>
          <w:szCs w:val="20"/>
        </w:rPr>
        <w:t xml:space="preserve">sklene zanko kakovosti, saj trenutno ocene predhodno neuspešnih ali neizvedenih ukrepov ne vodijo do konkretnih novih ukrepov in nalog, s katerimi bi ponovno izvedli in izmerili učinkovitost teh ukrepov ter predvidi dolgoročno merljive cilje/strategije </w:t>
      </w:r>
    </w:p>
    <w:p w14:paraId="0AEB8C52" w14:textId="61E60458" w:rsidR="008B2C4A" w:rsidRPr="008B2C4A" w:rsidRDefault="008B2C4A" w:rsidP="008B2C4A">
      <w:pPr>
        <w:pStyle w:val="Odstavekseznama"/>
        <w:numPr>
          <w:ilvl w:val="0"/>
          <w:numId w:val="8"/>
        </w:numPr>
        <w:rPr>
          <w:rFonts w:ascii="Verdana" w:hAnsi="Verdana"/>
          <w:i/>
          <w:iCs/>
          <w:sz w:val="20"/>
          <w:szCs w:val="20"/>
        </w:rPr>
      </w:pPr>
      <w:r w:rsidRPr="008B2C4A">
        <w:rPr>
          <w:rFonts w:ascii="Verdana" w:hAnsi="Verdana"/>
          <w:i/>
          <w:iCs/>
          <w:sz w:val="20"/>
          <w:szCs w:val="20"/>
        </w:rPr>
        <w:t xml:space="preserve">posodobi reference/bibliografije </w:t>
      </w:r>
      <w:r>
        <w:rPr>
          <w:rFonts w:ascii="Verdana" w:hAnsi="Verdana"/>
          <w:i/>
          <w:iCs/>
          <w:sz w:val="20"/>
          <w:szCs w:val="20"/>
        </w:rPr>
        <w:t xml:space="preserve">visokošolskih učiteljev </w:t>
      </w:r>
      <w:r w:rsidRPr="008B2C4A">
        <w:rPr>
          <w:rFonts w:ascii="Verdana" w:hAnsi="Verdana"/>
          <w:i/>
          <w:iCs/>
          <w:sz w:val="20"/>
          <w:szCs w:val="20"/>
        </w:rPr>
        <w:t xml:space="preserve">v učnih načrtih; </w:t>
      </w:r>
    </w:p>
    <w:p w14:paraId="0972E089" w14:textId="1B040EAB" w:rsidR="008B2C4A" w:rsidRPr="008B2C4A" w:rsidRDefault="008B2C4A" w:rsidP="008B2C4A">
      <w:pPr>
        <w:pStyle w:val="Odstavekseznama"/>
        <w:numPr>
          <w:ilvl w:val="0"/>
          <w:numId w:val="8"/>
        </w:numPr>
        <w:rPr>
          <w:rFonts w:ascii="Verdana" w:hAnsi="Verdana"/>
          <w:i/>
          <w:iCs/>
          <w:sz w:val="20"/>
          <w:szCs w:val="20"/>
        </w:rPr>
      </w:pPr>
      <w:r w:rsidRPr="008B2C4A">
        <w:rPr>
          <w:rFonts w:ascii="Verdana" w:hAnsi="Verdana"/>
          <w:i/>
          <w:iCs/>
          <w:sz w:val="20"/>
          <w:szCs w:val="20"/>
        </w:rPr>
        <w:t xml:space="preserve">posreduje jasne informacije o študijskem programu na spletnih straneh ter s spletne strani odstrani neveljavne učne načrte. </w:t>
      </w:r>
    </w:p>
    <w:p w14:paraId="171CAAD5" w14:textId="41FF9971" w:rsidR="008B2C4A" w:rsidRPr="008B2C4A" w:rsidRDefault="008B2C4A" w:rsidP="008B2C4A">
      <w:pPr>
        <w:rPr>
          <w:rFonts w:ascii="Verdana" w:hAnsi="Verdana"/>
          <w:i/>
          <w:iCs/>
          <w:sz w:val="20"/>
          <w:szCs w:val="20"/>
        </w:rPr>
      </w:pPr>
      <w:r w:rsidRPr="008B2C4A">
        <w:rPr>
          <w:rFonts w:ascii="Verdana" w:hAnsi="Verdana"/>
          <w:i/>
          <w:iCs/>
          <w:sz w:val="20"/>
          <w:szCs w:val="20"/>
        </w:rPr>
        <w:t xml:space="preserve">4. O izvedenih ukrepih za odpravo ugotovljenih večjih pomanjkljivosti oziroma neskladnosti pod točko 3 mora visokošolski zavod v poročilu o napredku pisno obvestiti agencijo v roku dveh let od prejema tega dopisa ter v roku treh mesecev od prejema tega dopisa pripraviti akcijski načrt za njihovo odpravo in ga poslati agenciji. </w:t>
      </w:r>
    </w:p>
    <w:p w14:paraId="00DC8251" w14:textId="77777777" w:rsidR="008B2C4A" w:rsidRDefault="008B2C4A" w:rsidP="008B2C4A">
      <w:pPr>
        <w:rPr>
          <w:rFonts w:ascii="Verdana" w:hAnsi="Verdana"/>
          <w:i/>
          <w:iCs/>
          <w:sz w:val="20"/>
          <w:szCs w:val="20"/>
        </w:rPr>
      </w:pPr>
      <w:r w:rsidRPr="008B2C4A">
        <w:rPr>
          <w:rFonts w:ascii="Verdana" w:hAnsi="Verdana"/>
          <w:i/>
          <w:iCs/>
          <w:sz w:val="20"/>
          <w:szCs w:val="20"/>
        </w:rPr>
        <w:t>5. V kolikor visokošolski zavod v poročilu o napredku agencije v določenem roku pisno ne bo obvestil o izvedenih ukrepih za odpravo ugotovljenih večjih pomanjkljivosti oziroma neskladnosti ali bo svet agencije presodil, da izvedeni ukrepi za odpravo ugotovljenih večjih pomanjkljivosti oziroma neskladnosti iz poročila o napredku niso zadostni, primerni oziroma ustrezni bo svet agencije skladno z a51.t členom Zakona o visokem šolstvu (Uradni list RS, št. 32/12 – uradno prečiščeno besedilo, 40/12 – ZUJF, 57/12 – ZPCP-2D, 109/12, 85/14, 75/16, 61/17 – ZUPŠ, 65/17, 175/20 – ZIUOPDVE, 57/21 – odl. US, 54/22 – ZUPŠ-1, 100/22 – ZSZUN in 102/23) odločil o izvedbi izredne evalvacije študijskega programa.</w:t>
      </w:r>
    </w:p>
    <w:p w14:paraId="38ECEAB8" w14:textId="26800B5C" w:rsidR="00074210" w:rsidRPr="00074210" w:rsidRDefault="008B2C4A" w:rsidP="008B2C4A">
      <w:pPr>
        <w:rPr>
          <w:rFonts w:ascii="Verdana" w:hAnsi="Verdana"/>
          <w:i/>
          <w:iCs/>
          <w:sz w:val="20"/>
          <w:szCs w:val="20"/>
        </w:rPr>
      </w:pPr>
      <w:r w:rsidRPr="008B2C4A">
        <w:rPr>
          <w:rFonts w:ascii="Verdana" w:hAnsi="Verdana"/>
          <w:i/>
          <w:iCs/>
          <w:sz w:val="20"/>
          <w:szCs w:val="20"/>
        </w:rPr>
        <w:t>6. Prav tako bo svet agencije lahko o izvedbi izredne evalvacije študijskega programa odločil tudi, če bo po pregledu akcijskega načrta iz prejšnjega odstavka presodil, da ta ni primeren oziroma zastavljen tako, da bo mogoče ugotovljene večje pomanjkljivosti oziroma neskladnosti odpraviti v roku, ki ga je določil svet agencije.</w:t>
      </w:r>
    </w:p>
    <w:p w14:paraId="73F55C19" w14:textId="77777777" w:rsidR="00074210" w:rsidRPr="00074210" w:rsidRDefault="00074210" w:rsidP="00B679B4">
      <w:pPr>
        <w:rPr>
          <w:rFonts w:ascii="Verdana" w:hAnsi="Verdana"/>
          <w:i/>
          <w:iCs/>
          <w:sz w:val="20"/>
          <w:szCs w:val="20"/>
        </w:rPr>
      </w:pPr>
    </w:p>
    <w:p w14:paraId="26DB2152" w14:textId="77777777" w:rsidR="00074210" w:rsidRDefault="00074210" w:rsidP="00B679B4">
      <w:pPr>
        <w:rPr>
          <w:rFonts w:ascii="Verdana" w:hAnsi="Verdana"/>
          <w:b/>
          <w:bCs/>
          <w:sz w:val="20"/>
          <w:szCs w:val="20"/>
        </w:rPr>
      </w:pPr>
    </w:p>
    <w:p w14:paraId="160944D2" w14:textId="77777777"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5.5</w:t>
      </w:r>
      <w:r w:rsidRPr="000C5C6F">
        <w:rPr>
          <w:rFonts w:ascii="Verdana" w:hAnsi="Verdana"/>
          <w:b/>
          <w:bCs/>
          <w:sz w:val="20"/>
          <w:szCs w:val="20"/>
        </w:rPr>
        <w:tab/>
      </w:r>
    </w:p>
    <w:p w14:paraId="17890A96" w14:textId="7CA1F172" w:rsidR="000C5C6F" w:rsidRPr="000C5C6F" w:rsidRDefault="000C5C6F" w:rsidP="00B679B4">
      <w:pPr>
        <w:rPr>
          <w:rFonts w:ascii="Verdana" w:hAnsi="Verdana"/>
          <w:b/>
          <w:bCs/>
          <w:sz w:val="20"/>
          <w:szCs w:val="20"/>
        </w:rPr>
      </w:pPr>
    </w:p>
    <w:p w14:paraId="7F67DBF4" w14:textId="712C0DD6"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5.5.1</w:t>
      </w:r>
      <w:r w:rsidRPr="000C5C6F">
        <w:rPr>
          <w:rFonts w:ascii="Verdana" w:hAnsi="Verdana"/>
          <w:b/>
          <w:bCs/>
          <w:sz w:val="20"/>
          <w:szCs w:val="20"/>
        </w:rPr>
        <w:tab/>
        <w:t xml:space="preserve"> Fakulteta za organizacijske študije v Novem mestu</w:t>
      </w:r>
    </w:p>
    <w:p w14:paraId="3F9A128B" w14:textId="77777777" w:rsidR="00074210" w:rsidRDefault="00074210" w:rsidP="00B679B4">
      <w:pPr>
        <w:rPr>
          <w:rFonts w:ascii="Verdana" w:hAnsi="Verdana"/>
          <w:sz w:val="20"/>
          <w:szCs w:val="20"/>
        </w:rPr>
      </w:pPr>
    </w:p>
    <w:p w14:paraId="0255C0A1" w14:textId="77777777" w:rsidR="00074210" w:rsidRPr="00074210" w:rsidRDefault="00074210" w:rsidP="00B679B4">
      <w:pPr>
        <w:rPr>
          <w:rFonts w:ascii="Verdana" w:hAnsi="Verdana"/>
          <w:sz w:val="20"/>
          <w:szCs w:val="20"/>
        </w:rPr>
      </w:pPr>
    </w:p>
    <w:p w14:paraId="2ECB8FC5" w14:textId="127C212D" w:rsidR="00074210" w:rsidRPr="00021681" w:rsidRDefault="003F4AE8" w:rsidP="003F4AE8">
      <w:pPr>
        <w:pStyle w:val="Naslov8"/>
        <w:numPr>
          <w:ilvl w:val="0"/>
          <w:numId w:val="0"/>
        </w:numPr>
      </w:pPr>
      <w:r>
        <w:t>14.</w:t>
      </w:r>
      <w:r w:rsidR="00074210" w:rsidRPr="00021681">
        <w:t>SKLEP:</w:t>
      </w:r>
    </w:p>
    <w:p w14:paraId="65EBCA9D"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1. Svet agencije se seznani s poročilom o napredku, ki ga je v zvezi s podanimi priporočili sveta v postopku podaljšanja akreditacije Fakultete za organizacijske študije v Novem mestu poslal visokošolski zavod, in ugotavlja, da je odziv visokošolskega zavoda na priporočila in ugotovitve sveta primeren. </w:t>
      </w:r>
    </w:p>
    <w:p w14:paraId="21C8D90E"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313BB6C5"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Svet agencije se zahvaljuje visokošolskemu zavodu za posredovano poročilo o napredku in se veseli nadaljnjega tvornega sodelovanja. </w:t>
      </w:r>
    </w:p>
    <w:p w14:paraId="525743A5" w14:textId="5ADF5E62" w:rsidR="00074210" w:rsidRPr="00074210" w:rsidRDefault="00070667" w:rsidP="00070667">
      <w:pPr>
        <w:rPr>
          <w:rFonts w:ascii="Verdana" w:hAnsi="Verdana"/>
          <w:i/>
          <w:iCs/>
          <w:sz w:val="20"/>
          <w:szCs w:val="20"/>
        </w:rPr>
      </w:pPr>
      <w:r w:rsidRPr="00070667">
        <w:rPr>
          <w:rFonts w:ascii="Verdana" w:hAnsi="Verdana"/>
          <w:i/>
          <w:iCs/>
          <w:sz w:val="20"/>
          <w:szCs w:val="20"/>
        </w:rPr>
        <w:t>4. Agencija visokošolski zavod obvesti o prvih treh točkah izreka tega sklepa.</w:t>
      </w:r>
    </w:p>
    <w:p w14:paraId="78CB01EE" w14:textId="77777777" w:rsidR="00074210" w:rsidRPr="00074210" w:rsidRDefault="00074210" w:rsidP="00B679B4">
      <w:pPr>
        <w:rPr>
          <w:rFonts w:ascii="Verdana" w:hAnsi="Verdana"/>
          <w:i/>
          <w:iCs/>
          <w:sz w:val="20"/>
          <w:szCs w:val="20"/>
        </w:rPr>
      </w:pPr>
    </w:p>
    <w:p w14:paraId="1F16045E" w14:textId="77777777" w:rsidR="00074210" w:rsidRDefault="00074210" w:rsidP="00B679B4">
      <w:pPr>
        <w:rPr>
          <w:rFonts w:ascii="Verdana" w:hAnsi="Verdana"/>
          <w:b/>
          <w:bCs/>
          <w:sz w:val="20"/>
          <w:szCs w:val="20"/>
        </w:rPr>
      </w:pPr>
    </w:p>
    <w:p w14:paraId="70EB1D3F" w14:textId="1725CB85"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5.6</w:t>
      </w:r>
      <w:r w:rsidRPr="000C5C6F">
        <w:rPr>
          <w:rFonts w:ascii="Verdana" w:hAnsi="Verdana"/>
          <w:b/>
          <w:bCs/>
          <w:sz w:val="20"/>
          <w:szCs w:val="20"/>
        </w:rPr>
        <w:tab/>
      </w:r>
    </w:p>
    <w:p w14:paraId="5A459193" w14:textId="77777777" w:rsidR="000C5C6F" w:rsidRPr="000C5C6F" w:rsidRDefault="000C5C6F" w:rsidP="00B679B4">
      <w:pPr>
        <w:rPr>
          <w:rFonts w:ascii="Verdana" w:hAnsi="Verdana"/>
          <w:b/>
          <w:bCs/>
          <w:sz w:val="20"/>
          <w:szCs w:val="20"/>
        </w:rPr>
      </w:pPr>
    </w:p>
    <w:p w14:paraId="06CDEBA2" w14:textId="7DFF3384"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5.6.1</w:t>
      </w:r>
      <w:r w:rsidRPr="000C5C6F">
        <w:rPr>
          <w:rFonts w:ascii="Verdana" w:hAnsi="Verdana"/>
          <w:b/>
          <w:bCs/>
          <w:sz w:val="20"/>
          <w:szCs w:val="20"/>
        </w:rPr>
        <w:tab/>
        <w:t>Razredni pouk 2. st. EMAG (UP PEF)</w:t>
      </w:r>
    </w:p>
    <w:p w14:paraId="2AB25C32" w14:textId="77777777" w:rsidR="00074210" w:rsidRDefault="00074210" w:rsidP="00B679B4">
      <w:pPr>
        <w:rPr>
          <w:rFonts w:ascii="Verdana" w:hAnsi="Verdana"/>
          <w:sz w:val="20"/>
          <w:szCs w:val="20"/>
        </w:rPr>
      </w:pPr>
    </w:p>
    <w:p w14:paraId="4DDED2E4" w14:textId="77777777" w:rsidR="00074210" w:rsidRDefault="00074210" w:rsidP="00B679B4">
      <w:pPr>
        <w:rPr>
          <w:rFonts w:ascii="Verdana" w:hAnsi="Verdana"/>
          <w:sz w:val="20"/>
          <w:szCs w:val="20"/>
        </w:rPr>
      </w:pPr>
    </w:p>
    <w:p w14:paraId="46FB3CDF" w14:textId="72FE545F" w:rsidR="00074210" w:rsidRPr="00021681" w:rsidRDefault="003F4AE8" w:rsidP="003F4AE8">
      <w:pPr>
        <w:pStyle w:val="Naslov8"/>
        <w:numPr>
          <w:ilvl w:val="0"/>
          <w:numId w:val="0"/>
        </w:numPr>
      </w:pPr>
      <w:r>
        <w:t>15.</w:t>
      </w:r>
      <w:r w:rsidR="00074210" w:rsidRPr="00021681">
        <w:t>SKLEP:</w:t>
      </w:r>
    </w:p>
    <w:p w14:paraId="2D3D2048" w14:textId="23F75140" w:rsidR="00070667" w:rsidRPr="00070667" w:rsidRDefault="00070667" w:rsidP="00070667">
      <w:pPr>
        <w:rPr>
          <w:rFonts w:ascii="Verdana" w:hAnsi="Verdana"/>
          <w:i/>
          <w:iCs/>
          <w:sz w:val="20"/>
          <w:szCs w:val="20"/>
        </w:rPr>
      </w:pPr>
      <w:r w:rsidRPr="00070667">
        <w:rPr>
          <w:rFonts w:ascii="Verdana" w:hAnsi="Verdana"/>
          <w:i/>
          <w:iCs/>
          <w:sz w:val="20"/>
          <w:szCs w:val="20"/>
        </w:rPr>
        <w:t>1. Svet agencije se seznani s poročilom o napredku, ki ga je v zvezi s podanimi priporočili sveta agencij</w:t>
      </w:r>
      <w:r w:rsidR="00E277F1">
        <w:rPr>
          <w:rFonts w:ascii="Verdana" w:hAnsi="Verdana"/>
          <w:i/>
          <w:iCs/>
          <w:sz w:val="20"/>
          <w:szCs w:val="20"/>
        </w:rPr>
        <w:t xml:space="preserve">e </w:t>
      </w:r>
      <w:r w:rsidRPr="00070667">
        <w:rPr>
          <w:rFonts w:ascii="Verdana" w:hAnsi="Verdana"/>
          <w:i/>
          <w:iCs/>
          <w:sz w:val="20"/>
          <w:szCs w:val="20"/>
        </w:rPr>
        <w:t xml:space="preserve">v postopku akreditacije enovitega magistrskega študijskega programa Razredni pouk Pedagoške fakultete Univerze na Primorskem poslal visokošolski zavod, in ugotavlja, da je odziv visokošolskega zavoda na priporočila in ugotovitve sveta agencije primeren glede na to, da se študijski program še ne izvaja. </w:t>
      </w:r>
    </w:p>
    <w:p w14:paraId="1D0C2A39"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Poročilo o napredku in ugotovitev sveta agencije o njegovi primernosti se v prvem naslednjem akreditacijskem ali evalvacijskem postopku visokošolskega zavoda oziroma študijskega programa posreduje skupini strokovnjakov. </w:t>
      </w:r>
    </w:p>
    <w:p w14:paraId="76BC8BCB"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Svet agencije se zahvaljuje visokošolskemu zavodu za posredovano poročilo o napredku in se veseli nadaljnjega tvornega sodelovanja. </w:t>
      </w:r>
    </w:p>
    <w:p w14:paraId="2F5B2409" w14:textId="3A4BE8B4" w:rsidR="00074210" w:rsidRPr="00074210" w:rsidRDefault="00070667" w:rsidP="00070667">
      <w:pPr>
        <w:rPr>
          <w:rFonts w:ascii="Verdana" w:hAnsi="Verdana"/>
          <w:i/>
          <w:iCs/>
          <w:sz w:val="20"/>
          <w:szCs w:val="20"/>
        </w:rPr>
      </w:pPr>
      <w:r w:rsidRPr="00070667">
        <w:rPr>
          <w:rFonts w:ascii="Verdana" w:hAnsi="Verdana"/>
          <w:i/>
          <w:iCs/>
          <w:sz w:val="20"/>
          <w:szCs w:val="20"/>
        </w:rPr>
        <w:t>4. Agencija obvesti visokošolski zavod o prvih treh točkah izreka.</w:t>
      </w:r>
    </w:p>
    <w:p w14:paraId="6FE97CFE" w14:textId="77777777" w:rsidR="00E3523F" w:rsidRPr="00074210" w:rsidRDefault="00E3523F" w:rsidP="00B679B4">
      <w:pPr>
        <w:rPr>
          <w:rFonts w:ascii="Verdana" w:hAnsi="Verdana"/>
          <w:i/>
          <w:iCs/>
          <w:sz w:val="20"/>
          <w:szCs w:val="20"/>
        </w:rPr>
      </w:pPr>
    </w:p>
    <w:p w14:paraId="5AD59E0C" w14:textId="77777777" w:rsidR="00074210" w:rsidRDefault="00074210" w:rsidP="00B679B4">
      <w:pPr>
        <w:rPr>
          <w:rFonts w:ascii="Verdana" w:hAnsi="Verdana"/>
          <w:b/>
          <w:bCs/>
          <w:sz w:val="20"/>
          <w:szCs w:val="20"/>
        </w:rPr>
      </w:pPr>
    </w:p>
    <w:p w14:paraId="24D54F24" w14:textId="33766B6D"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5.6.2</w:t>
      </w:r>
      <w:r w:rsidRPr="000C5C6F">
        <w:rPr>
          <w:rFonts w:ascii="Verdana" w:hAnsi="Verdana"/>
          <w:b/>
          <w:bCs/>
          <w:sz w:val="20"/>
          <w:szCs w:val="20"/>
        </w:rPr>
        <w:tab/>
        <w:t>Zgodnje učenje in poučevanje 3. st. (UP PEF)</w:t>
      </w:r>
    </w:p>
    <w:p w14:paraId="501D13C4" w14:textId="77777777" w:rsidR="00074210" w:rsidRDefault="00074210" w:rsidP="00B679B4">
      <w:pPr>
        <w:rPr>
          <w:rFonts w:ascii="Verdana" w:hAnsi="Verdana"/>
          <w:sz w:val="20"/>
          <w:szCs w:val="20"/>
        </w:rPr>
      </w:pPr>
    </w:p>
    <w:p w14:paraId="576AF513" w14:textId="77777777" w:rsidR="00074210" w:rsidRPr="00074210" w:rsidRDefault="00074210" w:rsidP="00B679B4">
      <w:pPr>
        <w:rPr>
          <w:rFonts w:ascii="Verdana" w:hAnsi="Verdana"/>
          <w:sz w:val="20"/>
          <w:szCs w:val="20"/>
        </w:rPr>
      </w:pPr>
    </w:p>
    <w:p w14:paraId="3D48C19B" w14:textId="6B6BAA79" w:rsidR="00074210" w:rsidRPr="00021681" w:rsidRDefault="003F4AE8" w:rsidP="003F4AE8">
      <w:pPr>
        <w:pStyle w:val="Naslov8"/>
        <w:numPr>
          <w:ilvl w:val="0"/>
          <w:numId w:val="0"/>
        </w:numPr>
      </w:pPr>
      <w:r>
        <w:t>16.</w:t>
      </w:r>
      <w:r w:rsidR="00074210" w:rsidRPr="00021681">
        <w:t>SKLEP:</w:t>
      </w:r>
    </w:p>
    <w:p w14:paraId="2F598399"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1. Svet agencije se seznani s poročilom o napredku, ki ga je v zvezi s podanimi priporočili sveta v postopku vzorčne evalvacije doktorskega študijskega programa Zgodnje učenje in poučevanje Pedagoške fakultete Univerze na Primorskem poslal visokošolski zavod, in ugotavlja, da je odziv visokošolskega zavoda na priporočila in ugotovitve sveta primeren. </w:t>
      </w:r>
    </w:p>
    <w:p w14:paraId="181A4D44"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4412E486"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Svet agencije se zahvaljuje visokošolskemu zavodu za posredovano poročilo o napredku in se veseli nadaljnjega tvornega sodelovanja. </w:t>
      </w:r>
    </w:p>
    <w:p w14:paraId="2B3819C6" w14:textId="23D5B2B6" w:rsidR="00074210" w:rsidRPr="00074210" w:rsidRDefault="00070667" w:rsidP="00070667">
      <w:pPr>
        <w:rPr>
          <w:rFonts w:ascii="Verdana" w:hAnsi="Verdana"/>
          <w:i/>
          <w:iCs/>
          <w:sz w:val="20"/>
          <w:szCs w:val="20"/>
        </w:rPr>
      </w:pPr>
      <w:r w:rsidRPr="00070667">
        <w:rPr>
          <w:rFonts w:ascii="Verdana" w:hAnsi="Verdana"/>
          <w:i/>
          <w:iCs/>
          <w:sz w:val="20"/>
          <w:szCs w:val="20"/>
        </w:rPr>
        <w:t>4. Agencija visokošolski zavod obvesti o prvih treh točkah izreka tega sklepa.</w:t>
      </w:r>
    </w:p>
    <w:p w14:paraId="224178D4" w14:textId="77777777" w:rsidR="00074210" w:rsidRPr="00074210" w:rsidRDefault="00074210" w:rsidP="00B679B4">
      <w:pPr>
        <w:rPr>
          <w:rFonts w:ascii="Verdana" w:hAnsi="Verdana"/>
          <w:i/>
          <w:iCs/>
          <w:sz w:val="20"/>
          <w:szCs w:val="20"/>
        </w:rPr>
      </w:pPr>
    </w:p>
    <w:p w14:paraId="44C523D3" w14:textId="77777777" w:rsidR="00074210" w:rsidRDefault="00074210" w:rsidP="00B679B4">
      <w:pPr>
        <w:rPr>
          <w:rFonts w:ascii="Verdana" w:hAnsi="Verdana"/>
          <w:b/>
          <w:bCs/>
          <w:sz w:val="20"/>
          <w:szCs w:val="20"/>
        </w:rPr>
      </w:pPr>
    </w:p>
    <w:p w14:paraId="788E72B2" w14:textId="5A4887ED"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5.7</w:t>
      </w:r>
      <w:r w:rsidRPr="000C5C6F">
        <w:rPr>
          <w:rFonts w:ascii="Verdana" w:hAnsi="Verdana"/>
          <w:b/>
          <w:bCs/>
          <w:sz w:val="20"/>
          <w:szCs w:val="20"/>
        </w:rPr>
        <w:tab/>
        <w:t>Imenovanje skupin strokovnjakov</w:t>
      </w:r>
    </w:p>
    <w:p w14:paraId="541EAEFA" w14:textId="77777777" w:rsidR="000C5C6F" w:rsidRDefault="000C5C6F" w:rsidP="00B679B4">
      <w:pPr>
        <w:rPr>
          <w:rFonts w:ascii="Verdana" w:hAnsi="Verdana"/>
          <w:b/>
          <w:bCs/>
          <w:sz w:val="20"/>
          <w:szCs w:val="20"/>
        </w:rPr>
      </w:pPr>
    </w:p>
    <w:p w14:paraId="0BD2FEAB" w14:textId="6E6AD005"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5.7.1</w:t>
      </w:r>
      <w:r w:rsidRPr="000C5C6F">
        <w:rPr>
          <w:rFonts w:ascii="Verdana" w:hAnsi="Verdana"/>
          <w:b/>
          <w:bCs/>
          <w:sz w:val="20"/>
          <w:szCs w:val="20"/>
        </w:rPr>
        <w:tab/>
        <w:t>Trajnostni management 2 st. (VŠTR)</w:t>
      </w:r>
    </w:p>
    <w:p w14:paraId="1CFF0783" w14:textId="77777777" w:rsidR="00B91B1A" w:rsidRDefault="00B91B1A" w:rsidP="00B679B4">
      <w:pPr>
        <w:rPr>
          <w:rFonts w:ascii="Verdana" w:hAnsi="Verdana"/>
          <w:b/>
          <w:bCs/>
          <w:sz w:val="20"/>
          <w:szCs w:val="20"/>
        </w:rPr>
      </w:pPr>
    </w:p>
    <w:p w14:paraId="6A9C2F96" w14:textId="54C5C91C" w:rsidR="00074210" w:rsidRPr="00021681" w:rsidRDefault="003F4AE8" w:rsidP="003F4AE8">
      <w:pPr>
        <w:pStyle w:val="Naslov8"/>
        <w:numPr>
          <w:ilvl w:val="0"/>
          <w:numId w:val="0"/>
        </w:numPr>
      </w:pPr>
      <w:r>
        <w:t xml:space="preserve">17. </w:t>
      </w:r>
      <w:r w:rsidR="00074210" w:rsidRPr="00021681">
        <w:t>SKLEP:</w:t>
      </w:r>
    </w:p>
    <w:p w14:paraId="26142363"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1. Svet Nacionalne agencije Republike Slovenije za kakovost v visokem šolstvu imenuje skupino strokovnjakov za pripravo skupnega poročila o izpolnjevanju meril za akreditacijo magistrskega študijskega programa Trajnostni management Visoke šole za trajnostni razvoj, samostojnega visokošolskega zavoda, v sestavi: </w:t>
      </w:r>
    </w:p>
    <w:p w14:paraId="4054D8D5"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22. 8. 2025. </w:t>
      </w:r>
    </w:p>
    <w:p w14:paraId="120F368D"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04DA8C46" w14:textId="3D2EE40D" w:rsidR="00074210" w:rsidRPr="00074210" w:rsidRDefault="00070667" w:rsidP="00070667">
      <w:pPr>
        <w:rPr>
          <w:rFonts w:ascii="Verdana" w:hAnsi="Verdana"/>
          <w:i/>
          <w:iCs/>
          <w:sz w:val="20"/>
          <w:szCs w:val="20"/>
        </w:rPr>
      </w:pPr>
      <w:r w:rsidRPr="00070667">
        <w:rPr>
          <w:rFonts w:ascii="Verdana" w:hAnsi="Verdana"/>
          <w:i/>
          <w:iCs/>
          <w:sz w:val="20"/>
          <w:szCs w:val="20"/>
        </w:rPr>
        <w:t>4. Skupina strokovnjakov po presoji utemeljenosti morebitnih pripomb vlagatelja v enem mesecu od prejema pripomb pripravi končno poročilo, v katerem se opredeli do vseh pripomb vlagatelja</w:t>
      </w:r>
      <w:r w:rsidR="00C573FC">
        <w:rPr>
          <w:rFonts w:ascii="Verdana" w:hAnsi="Verdana"/>
          <w:i/>
          <w:iCs/>
          <w:sz w:val="20"/>
          <w:szCs w:val="20"/>
        </w:rPr>
        <w:t>.</w:t>
      </w:r>
    </w:p>
    <w:p w14:paraId="4F4419CB" w14:textId="77777777" w:rsidR="00074210" w:rsidRPr="00074210" w:rsidRDefault="00074210" w:rsidP="00B679B4">
      <w:pPr>
        <w:rPr>
          <w:rFonts w:ascii="Verdana" w:hAnsi="Verdana"/>
          <w:i/>
          <w:iCs/>
          <w:sz w:val="20"/>
          <w:szCs w:val="20"/>
        </w:rPr>
      </w:pPr>
    </w:p>
    <w:p w14:paraId="029E5BB7" w14:textId="77777777" w:rsidR="00074210" w:rsidRDefault="00074210" w:rsidP="00B679B4">
      <w:pPr>
        <w:rPr>
          <w:rFonts w:ascii="Verdana" w:hAnsi="Verdana"/>
          <w:b/>
          <w:bCs/>
          <w:sz w:val="20"/>
          <w:szCs w:val="20"/>
        </w:rPr>
      </w:pPr>
    </w:p>
    <w:p w14:paraId="38809E18" w14:textId="26079786"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5.7.2</w:t>
      </w:r>
      <w:r w:rsidRPr="000C5C6F">
        <w:rPr>
          <w:rFonts w:ascii="Verdana" w:hAnsi="Verdana"/>
          <w:b/>
          <w:bCs/>
          <w:sz w:val="20"/>
          <w:szCs w:val="20"/>
        </w:rPr>
        <w:tab/>
        <w:t>Informatika in menedžment 1 st. VS (DOBA)</w:t>
      </w:r>
    </w:p>
    <w:p w14:paraId="10311C3A" w14:textId="77777777" w:rsidR="00074210" w:rsidRDefault="00074210" w:rsidP="00B679B4">
      <w:pPr>
        <w:rPr>
          <w:rFonts w:ascii="Verdana" w:hAnsi="Verdana"/>
          <w:sz w:val="20"/>
          <w:szCs w:val="20"/>
        </w:rPr>
      </w:pPr>
    </w:p>
    <w:p w14:paraId="0EADB3FE" w14:textId="77777777" w:rsidR="00074210" w:rsidRPr="00074210" w:rsidRDefault="00074210" w:rsidP="00B679B4">
      <w:pPr>
        <w:rPr>
          <w:rFonts w:ascii="Verdana" w:hAnsi="Verdana"/>
          <w:sz w:val="20"/>
          <w:szCs w:val="20"/>
        </w:rPr>
      </w:pPr>
    </w:p>
    <w:p w14:paraId="38DEE1FA" w14:textId="26F7D6A9" w:rsidR="00074210" w:rsidRPr="00021681" w:rsidRDefault="00B91B1A" w:rsidP="00B91B1A">
      <w:pPr>
        <w:pStyle w:val="Naslov8"/>
        <w:numPr>
          <w:ilvl w:val="0"/>
          <w:numId w:val="0"/>
        </w:numPr>
      </w:pPr>
      <w:r>
        <w:t>18.</w:t>
      </w:r>
      <w:r w:rsidR="00074210" w:rsidRPr="00021681">
        <w:t>SKLEP:</w:t>
      </w:r>
    </w:p>
    <w:p w14:paraId="21AF705F"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1. Svet Nacionalne agencije Republike Slovenije za kakovost v visokem šolstvu imenuje skupino strokovnjakov za pripravo skupnega poročila o izpolnjevanju meril za akreditacijo visokošolskega strokovnega študijskega programa Informatika in menedžment DOBA Fakultete za uporabne poslovne in družbene študije Maribor, v sestavi: </w:t>
      </w:r>
    </w:p>
    <w:p w14:paraId="3F39BCB8"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22. 8. 2025. </w:t>
      </w:r>
    </w:p>
    <w:p w14:paraId="2509B1A4"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59901154" w14:textId="7FF0AF66" w:rsidR="00074210" w:rsidRPr="00074210" w:rsidRDefault="00070667" w:rsidP="00070667">
      <w:pPr>
        <w:rPr>
          <w:rFonts w:ascii="Verdana" w:hAnsi="Verdana"/>
          <w:i/>
          <w:iCs/>
          <w:sz w:val="20"/>
          <w:szCs w:val="20"/>
        </w:rPr>
      </w:pPr>
      <w:r w:rsidRPr="00070667">
        <w:rPr>
          <w:rFonts w:ascii="Verdana" w:hAnsi="Verdana"/>
          <w:i/>
          <w:iCs/>
          <w:sz w:val="20"/>
          <w:szCs w:val="20"/>
        </w:rPr>
        <w:t>4. Skupina strokovnjakov po presoji utemeljenosti morebitnih pripomb vlagatelja v enem mesecu od prejema pripomb pripravi končno poročilo, v katerem se opredeli do vseh pripomb vlagatelja.</w:t>
      </w:r>
    </w:p>
    <w:p w14:paraId="1B965036" w14:textId="77777777" w:rsidR="00074210" w:rsidRDefault="00074210" w:rsidP="00B679B4">
      <w:pPr>
        <w:rPr>
          <w:rFonts w:ascii="Verdana" w:hAnsi="Verdana"/>
          <w:b/>
          <w:bCs/>
          <w:sz w:val="20"/>
          <w:szCs w:val="20"/>
        </w:rPr>
      </w:pPr>
    </w:p>
    <w:p w14:paraId="393DCC7F" w14:textId="421BC357"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5.7.3</w:t>
      </w:r>
      <w:r w:rsidRPr="000C5C6F">
        <w:rPr>
          <w:rFonts w:ascii="Verdana" w:hAnsi="Verdana"/>
          <w:b/>
          <w:bCs/>
          <w:sz w:val="20"/>
          <w:szCs w:val="20"/>
        </w:rPr>
        <w:tab/>
        <w:t>Delovna terapija 2 st. (FZAB)</w:t>
      </w:r>
    </w:p>
    <w:p w14:paraId="708FE1D5" w14:textId="77777777" w:rsidR="00074210" w:rsidRDefault="00074210" w:rsidP="00B679B4">
      <w:pPr>
        <w:rPr>
          <w:rFonts w:ascii="Verdana" w:hAnsi="Verdana"/>
          <w:sz w:val="20"/>
          <w:szCs w:val="20"/>
        </w:rPr>
      </w:pPr>
    </w:p>
    <w:p w14:paraId="49C37551" w14:textId="77777777" w:rsidR="00074210" w:rsidRPr="00074210" w:rsidRDefault="00074210" w:rsidP="00B679B4">
      <w:pPr>
        <w:rPr>
          <w:rFonts w:ascii="Verdana" w:hAnsi="Verdana"/>
          <w:sz w:val="20"/>
          <w:szCs w:val="20"/>
        </w:rPr>
      </w:pPr>
    </w:p>
    <w:p w14:paraId="6A788C80" w14:textId="63652A83" w:rsidR="00074210" w:rsidRPr="00021681" w:rsidRDefault="00B91B1A" w:rsidP="00B91B1A">
      <w:pPr>
        <w:pStyle w:val="Naslov8"/>
        <w:numPr>
          <w:ilvl w:val="0"/>
          <w:numId w:val="0"/>
        </w:numPr>
      </w:pPr>
      <w:r>
        <w:t>19.</w:t>
      </w:r>
      <w:r w:rsidR="00074210" w:rsidRPr="00021681">
        <w:t>SKLEP:</w:t>
      </w:r>
    </w:p>
    <w:p w14:paraId="7E667BDB"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1. Svet Nacionalne agencije Republike Slovenije za kakovost v visokem šolstvu imenuje skupino strokovnjakov za pripravo skupnega poročila o izpolnjevanju meril za akreditacijo magistrskega študijskega programa Delovna terapija, Fakulteta za zdravstvo Angele Boškin, v sestavi: </w:t>
      </w:r>
    </w:p>
    <w:p w14:paraId="54271307" w14:textId="77777777" w:rsidR="00070667" w:rsidRPr="00070667" w:rsidRDefault="00070667" w:rsidP="00070667">
      <w:pPr>
        <w:rPr>
          <w:rFonts w:ascii="Verdana" w:hAnsi="Verdana"/>
          <w:i/>
          <w:iCs/>
          <w:sz w:val="20"/>
          <w:szCs w:val="20"/>
        </w:rPr>
      </w:pPr>
      <w:r w:rsidRPr="00070667">
        <w:rPr>
          <w:rFonts w:ascii="Verdana" w:hAnsi="Verdana"/>
          <w:i/>
          <w:iCs/>
          <w:sz w:val="20"/>
          <w:szCs w:val="20"/>
        </w:rPr>
        <w:lastRenderedPageBreak/>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22. 8. 2025. </w:t>
      </w:r>
    </w:p>
    <w:p w14:paraId="7A11C4E9"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2DB2EFCE" w14:textId="16BC28E4" w:rsidR="00074210" w:rsidRPr="00074210" w:rsidRDefault="00070667" w:rsidP="00070667">
      <w:pPr>
        <w:rPr>
          <w:rFonts w:ascii="Verdana" w:hAnsi="Verdana"/>
          <w:i/>
          <w:iCs/>
          <w:sz w:val="20"/>
          <w:szCs w:val="20"/>
        </w:rPr>
      </w:pPr>
      <w:r w:rsidRPr="00070667">
        <w:rPr>
          <w:rFonts w:ascii="Verdana" w:hAnsi="Verdana"/>
          <w:i/>
          <w:iCs/>
          <w:sz w:val="20"/>
          <w:szCs w:val="20"/>
        </w:rPr>
        <w:t>4. Skupina strokovnjakov po presoji utemeljenosti morebitnih pripomb vlagatelja v enem mesecu od prejema pripomb pripravi končno poročilo, v katerem se opredeli do vseh pripomb vlagatelja.</w:t>
      </w:r>
    </w:p>
    <w:p w14:paraId="44A67B7E" w14:textId="77777777" w:rsidR="00074210" w:rsidRPr="00074210" w:rsidRDefault="00074210" w:rsidP="00B679B4">
      <w:pPr>
        <w:rPr>
          <w:rFonts w:ascii="Verdana" w:hAnsi="Verdana"/>
          <w:i/>
          <w:iCs/>
          <w:sz w:val="20"/>
          <w:szCs w:val="20"/>
        </w:rPr>
      </w:pPr>
    </w:p>
    <w:p w14:paraId="1DD185AD" w14:textId="77777777" w:rsidR="00074210" w:rsidRDefault="00074210" w:rsidP="00B679B4">
      <w:pPr>
        <w:rPr>
          <w:rFonts w:ascii="Verdana" w:hAnsi="Verdana"/>
          <w:b/>
          <w:bCs/>
          <w:sz w:val="20"/>
          <w:szCs w:val="20"/>
        </w:rPr>
      </w:pPr>
    </w:p>
    <w:p w14:paraId="73AD8FC0" w14:textId="635A9A83" w:rsidR="000C5C6F" w:rsidRDefault="000C5C6F" w:rsidP="00B679B4">
      <w:pPr>
        <w:rPr>
          <w:rFonts w:ascii="Verdana" w:hAnsi="Verdana"/>
          <w:b/>
          <w:bCs/>
          <w:sz w:val="20"/>
          <w:szCs w:val="20"/>
        </w:rPr>
      </w:pPr>
      <w:r w:rsidRPr="000C5C6F">
        <w:rPr>
          <w:rFonts w:ascii="Verdana" w:hAnsi="Verdana"/>
          <w:b/>
          <w:bCs/>
          <w:sz w:val="20"/>
          <w:szCs w:val="20"/>
        </w:rPr>
        <w:t>Ad 5.7.5</w:t>
      </w:r>
      <w:r w:rsidRPr="000C5C6F">
        <w:rPr>
          <w:rFonts w:ascii="Verdana" w:hAnsi="Verdana"/>
          <w:b/>
          <w:bCs/>
          <w:sz w:val="20"/>
          <w:szCs w:val="20"/>
        </w:rPr>
        <w:tab/>
        <w:t>Biofarmacevtsko inženirstvo 1 st. VS (UL FFA)*</w:t>
      </w:r>
    </w:p>
    <w:p w14:paraId="0A01FBBE" w14:textId="77777777" w:rsidR="00074210" w:rsidRDefault="00074210" w:rsidP="00B679B4">
      <w:pPr>
        <w:rPr>
          <w:rFonts w:ascii="Verdana" w:hAnsi="Verdana"/>
          <w:sz w:val="20"/>
          <w:szCs w:val="20"/>
        </w:rPr>
      </w:pPr>
    </w:p>
    <w:p w14:paraId="22985668" w14:textId="77777777" w:rsidR="00074210" w:rsidRPr="00074210" w:rsidRDefault="00074210" w:rsidP="00B679B4">
      <w:pPr>
        <w:rPr>
          <w:rFonts w:ascii="Verdana" w:hAnsi="Verdana"/>
          <w:sz w:val="20"/>
          <w:szCs w:val="20"/>
        </w:rPr>
      </w:pPr>
    </w:p>
    <w:p w14:paraId="4937A8C0" w14:textId="40D366EF" w:rsidR="00074210" w:rsidRPr="00021681" w:rsidRDefault="00B91B1A" w:rsidP="00B91B1A">
      <w:pPr>
        <w:pStyle w:val="Naslov8"/>
        <w:numPr>
          <w:ilvl w:val="0"/>
          <w:numId w:val="0"/>
        </w:numPr>
      </w:pPr>
      <w:r>
        <w:t>20.</w:t>
      </w:r>
      <w:r w:rsidR="00074210" w:rsidRPr="00021681">
        <w:t>SKLEP:</w:t>
      </w:r>
    </w:p>
    <w:p w14:paraId="618ABA41" w14:textId="77777777" w:rsidR="00070667" w:rsidRPr="00070667" w:rsidRDefault="00070667" w:rsidP="00070667">
      <w:pPr>
        <w:rPr>
          <w:rFonts w:ascii="Verdana" w:hAnsi="Verdana"/>
          <w:i/>
          <w:iCs/>
          <w:sz w:val="20"/>
          <w:szCs w:val="20"/>
        </w:rPr>
      </w:pPr>
      <w:r w:rsidRPr="00070667">
        <w:rPr>
          <w:rFonts w:ascii="Verdana" w:hAnsi="Verdana"/>
          <w:i/>
          <w:iCs/>
          <w:sz w:val="20"/>
          <w:szCs w:val="20"/>
        </w:rPr>
        <w:t>1. Svet Nacionalne agencije Republike Slovenije za kakovost v visokem šolstvu imenuje skupino strokovnjakov za pripravo skupnega poročila o izpolnjevanju meril za akreditacijo visokošolskega strokovnega študijskega programa »Biofarmacevtsko inženirstvo« Fakultete za farmacijo Univerze v Ljubljani v sestavi:</w:t>
      </w:r>
    </w:p>
    <w:p w14:paraId="330759BE" w14:textId="77777777" w:rsidR="00070667" w:rsidRPr="00070667" w:rsidRDefault="00070667" w:rsidP="00070667">
      <w:pPr>
        <w:rPr>
          <w:rFonts w:ascii="Verdana" w:hAnsi="Verdana"/>
          <w:i/>
          <w:iCs/>
          <w:sz w:val="20"/>
          <w:szCs w:val="20"/>
        </w:rPr>
      </w:pPr>
      <w:r w:rsidRPr="00070667">
        <w:rPr>
          <w:rFonts w:ascii="Verdana" w:hAnsi="Verdana"/>
          <w:i/>
          <w:iCs/>
          <w:sz w:val="20"/>
          <w:szCs w:val="20"/>
        </w:rPr>
        <w:t xml:space="preserve">2. Skupina strokovnjakov pripravi skupno poročilo po področjih presoje iz 6. člena Meril za akreditacijo, in sicer standardih kakovosti iz 17. in 18. člena Meril za akreditacijo, ter ga predloži svetu agencije do 22. 8. 2025. </w:t>
      </w:r>
    </w:p>
    <w:p w14:paraId="7751A6D6" w14:textId="3C0AA1A5" w:rsidR="00074210" w:rsidRPr="00074210" w:rsidRDefault="00070667" w:rsidP="00070667">
      <w:pPr>
        <w:rPr>
          <w:rFonts w:ascii="Verdana" w:hAnsi="Verdana"/>
          <w:i/>
          <w:iCs/>
          <w:sz w:val="20"/>
          <w:szCs w:val="20"/>
        </w:rPr>
      </w:pPr>
      <w:r w:rsidRPr="00070667">
        <w:rPr>
          <w:rFonts w:ascii="Verdana" w:hAnsi="Verdana"/>
          <w:i/>
          <w:iCs/>
          <w:sz w:val="20"/>
          <w:szCs w:val="20"/>
        </w:rPr>
        <w:t>3. Skupina strokovnjakov pripravi poročilo na podlagi vloge s prilogami, druge zahtevane dokumentacije in ogleda prostorov, v katerih bo visokošolski zavod izvajal predlagani študijski program, če je ta potreben zaradi popolne ugotovitve dejanskega stanja.</w:t>
      </w:r>
    </w:p>
    <w:p w14:paraId="127A5ED3" w14:textId="77777777" w:rsidR="00074210" w:rsidRPr="00074210" w:rsidRDefault="00074210" w:rsidP="00B679B4">
      <w:pPr>
        <w:rPr>
          <w:rFonts w:ascii="Verdana" w:hAnsi="Verdana"/>
          <w:i/>
          <w:iCs/>
          <w:sz w:val="20"/>
          <w:szCs w:val="20"/>
        </w:rPr>
      </w:pPr>
    </w:p>
    <w:p w14:paraId="7B947A86" w14:textId="77777777" w:rsidR="00074210" w:rsidRDefault="00074210" w:rsidP="00B679B4">
      <w:pPr>
        <w:rPr>
          <w:rFonts w:ascii="Verdana" w:hAnsi="Verdana"/>
          <w:b/>
          <w:bCs/>
          <w:sz w:val="20"/>
          <w:szCs w:val="20"/>
        </w:rPr>
      </w:pPr>
    </w:p>
    <w:p w14:paraId="4503AA2D" w14:textId="77777777" w:rsidR="00B745D4" w:rsidRDefault="00B745D4" w:rsidP="00B679B4">
      <w:pPr>
        <w:rPr>
          <w:rFonts w:ascii="Verdana" w:hAnsi="Verdana"/>
          <w:b/>
          <w:bCs/>
          <w:sz w:val="20"/>
          <w:szCs w:val="20"/>
        </w:rPr>
      </w:pPr>
    </w:p>
    <w:p w14:paraId="6470BDBF" w14:textId="218721E8" w:rsidR="000C5C6F" w:rsidRPr="000C5C6F" w:rsidRDefault="000C5C6F" w:rsidP="00B679B4">
      <w:pPr>
        <w:rPr>
          <w:rFonts w:ascii="Verdana" w:hAnsi="Verdana"/>
          <w:b/>
          <w:bCs/>
          <w:sz w:val="20"/>
          <w:szCs w:val="20"/>
        </w:rPr>
      </w:pPr>
      <w:r w:rsidRPr="000C5C6F">
        <w:rPr>
          <w:rFonts w:ascii="Verdana" w:hAnsi="Verdana"/>
          <w:b/>
          <w:bCs/>
          <w:sz w:val="20"/>
          <w:szCs w:val="20"/>
        </w:rPr>
        <w:t>Ad 5.7.6</w:t>
      </w:r>
      <w:r w:rsidRPr="000C5C6F">
        <w:rPr>
          <w:rFonts w:ascii="Verdana" w:hAnsi="Verdana"/>
          <w:b/>
          <w:bCs/>
          <w:sz w:val="20"/>
          <w:szCs w:val="20"/>
        </w:rPr>
        <w:tab/>
        <w:t>Zahteva za izločitev strokovnjaka - prostori na Krumperku</w:t>
      </w:r>
    </w:p>
    <w:p w14:paraId="73533ABC" w14:textId="77777777" w:rsidR="00B91B1A" w:rsidRDefault="00B91B1A" w:rsidP="00B91B1A">
      <w:pPr>
        <w:pStyle w:val="Naslov8"/>
        <w:numPr>
          <w:ilvl w:val="0"/>
          <w:numId w:val="0"/>
        </w:numPr>
      </w:pPr>
    </w:p>
    <w:p w14:paraId="68D664F7" w14:textId="2D09FD9D" w:rsidR="00074210" w:rsidRPr="00021681" w:rsidRDefault="00B91B1A" w:rsidP="00B91B1A">
      <w:pPr>
        <w:pStyle w:val="Naslov8"/>
        <w:numPr>
          <w:ilvl w:val="0"/>
          <w:numId w:val="0"/>
        </w:numPr>
      </w:pPr>
      <w:r>
        <w:t>21.</w:t>
      </w:r>
      <w:r w:rsidR="00074210" w:rsidRPr="00021681">
        <w:t>SKLEP:</w:t>
      </w:r>
    </w:p>
    <w:p w14:paraId="03EC4727" w14:textId="1545753F" w:rsidR="00074210" w:rsidRDefault="00C573FC" w:rsidP="00B679B4">
      <w:pPr>
        <w:rPr>
          <w:rFonts w:ascii="Verdana" w:hAnsi="Verdana"/>
          <w:i/>
          <w:iCs/>
          <w:sz w:val="20"/>
          <w:szCs w:val="20"/>
        </w:rPr>
      </w:pPr>
      <w:r>
        <w:rPr>
          <w:rFonts w:ascii="Verdana" w:hAnsi="Verdana"/>
          <w:i/>
          <w:iCs/>
          <w:sz w:val="20"/>
          <w:szCs w:val="20"/>
        </w:rPr>
        <w:t xml:space="preserve">1. </w:t>
      </w:r>
      <w:r w:rsidR="00C20F8A" w:rsidRPr="00C20F8A">
        <w:rPr>
          <w:rFonts w:ascii="Verdana" w:hAnsi="Verdana"/>
          <w:i/>
          <w:iCs/>
          <w:sz w:val="20"/>
          <w:szCs w:val="20"/>
        </w:rPr>
        <w:t>Zahteva stranskih udeležencev za izločitev skupine strokovnjakov iz postopka podaljšanja univerzitetnega študijskega programa Kmetijstvo</w:t>
      </w:r>
      <w:r w:rsidR="00D85D8F">
        <w:rPr>
          <w:rFonts w:ascii="Verdana" w:hAnsi="Verdana"/>
          <w:i/>
          <w:iCs/>
          <w:sz w:val="20"/>
          <w:szCs w:val="20"/>
        </w:rPr>
        <w:t xml:space="preserve"> </w:t>
      </w:r>
      <w:r w:rsidR="00C20F8A" w:rsidRPr="00C20F8A">
        <w:rPr>
          <w:rFonts w:ascii="Verdana" w:hAnsi="Verdana"/>
          <w:i/>
          <w:iCs/>
          <w:sz w:val="20"/>
          <w:szCs w:val="20"/>
        </w:rPr>
        <w:t>- zootehnika Biotehniške fakultete Univerze v Ljubljani se zavrne.</w:t>
      </w:r>
    </w:p>
    <w:p w14:paraId="678098C0" w14:textId="5E12D0EE" w:rsidR="00C573FC" w:rsidRDefault="00C573FC" w:rsidP="00B679B4">
      <w:pPr>
        <w:rPr>
          <w:rFonts w:ascii="Verdana" w:hAnsi="Verdana"/>
          <w:i/>
          <w:iCs/>
          <w:sz w:val="20"/>
          <w:szCs w:val="20"/>
        </w:rPr>
      </w:pPr>
      <w:r w:rsidRPr="00C573FC">
        <w:rPr>
          <w:rFonts w:ascii="Verdana" w:hAnsi="Verdana"/>
          <w:i/>
          <w:iCs/>
          <w:sz w:val="20"/>
          <w:szCs w:val="20"/>
        </w:rPr>
        <w:t>2. Stroški</w:t>
      </w:r>
      <w:r w:rsidRPr="00B745D4">
        <w:rPr>
          <w:rFonts w:ascii="Verdana" w:hAnsi="Verdana"/>
          <w:i/>
          <w:iCs/>
          <w:sz w:val="20"/>
          <w:szCs w:val="20"/>
        </w:rPr>
        <w:t xml:space="preserve"> v tem postopku niso nastali</w:t>
      </w:r>
      <w:r w:rsidRPr="00C573FC">
        <w:rPr>
          <w:rFonts w:ascii="Verdana" w:hAnsi="Verdana"/>
          <w:i/>
          <w:iCs/>
          <w:sz w:val="20"/>
          <w:szCs w:val="20"/>
        </w:rPr>
        <w:t>.</w:t>
      </w:r>
    </w:p>
    <w:p w14:paraId="35021C80" w14:textId="77777777" w:rsidR="009328B5" w:rsidRPr="00074210" w:rsidRDefault="009328B5" w:rsidP="00B679B4">
      <w:pPr>
        <w:rPr>
          <w:rFonts w:ascii="Verdana" w:hAnsi="Verdana"/>
          <w:i/>
          <w:iCs/>
          <w:sz w:val="20"/>
          <w:szCs w:val="20"/>
        </w:rPr>
      </w:pPr>
    </w:p>
    <w:p w14:paraId="1A725A78" w14:textId="77777777" w:rsidR="00074210" w:rsidRDefault="00074210" w:rsidP="00B679B4">
      <w:pPr>
        <w:rPr>
          <w:rFonts w:ascii="Verdana" w:hAnsi="Verdana"/>
          <w:i/>
          <w:iCs/>
          <w:sz w:val="20"/>
          <w:szCs w:val="20"/>
        </w:rPr>
      </w:pPr>
    </w:p>
    <w:p w14:paraId="4AE5BDFB" w14:textId="4921E479" w:rsidR="00C20F8A" w:rsidRPr="00C20F8A" w:rsidRDefault="00C20F8A" w:rsidP="00C20F8A">
      <w:pPr>
        <w:ind w:left="2124" w:hanging="2124"/>
        <w:rPr>
          <w:rFonts w:ascii="Verdana" w:hAnsi="Verdana"/>
          <w:b/>
          <w:bCs/>
          <w:sz w:val="20"/>
          <w:szCs w:val="20"/>
        </w:rPr>
      </w:pPr>
      <w:r w:rsidRPr="00C20F8A">
        <w:rPr>
          <w:rFonts w:ascii="Verdana" w:hAnsi="Verdana"/>
          <w:b/>
          <w:bCs/>
          <w:sz w:val="20"/>
          <w:szCs w:val="20"/>
        </w:rPr>
        <w:t>Ad 5.7.7 in 5.7.8</w:t>
      </w:r>
      <w:r>
        <w:rPr>
          <w:rFonts w:ascii="Verdana" w:hAnsi="Verdana"/>
          <w:b/>
          <w:bCs/>
          <w:sz w:val="20"/>
          <w:szCs w:val="20"/>
        </w:rPr>
        <w:tab/>
      </w:r>
      <w:r w:rsidRPr="00C20F8A">
        <w:rPr>
          <w:rFonts w:ascii="Verdana" w:hAnsi="Verdana"/>
          <w:b/>
          <w:bCs/>
          <w:sz w:val="20"/>
          <w:szCs w:val="20"/>
        </w:rPr>
        <w:t>Laboratorijska biomedicina 2. st. (UL FFA); Laboratorijska biomedicina 1. st. UNI (UL FFA)</w:t>
      </w:r>
    </w:p>
    <w:p w14:paraId="74206279" w14:textId="77777777" w:rsidR="00C20F8A" w:rsidRDefault="00C20F8A" w:rsidP="00B679B4">
      <w:pPr>
        <w:rPr>
          <w:rFonts w:ascii="Verdana" w:hAnsi="Verdana"/>
          <w:i/>
          <w:iCs/>
          <w:sz w:val="20"/>
          <w:szCs w:val="20"/>
        </w:rPr>
      </w:pPr>
    </w:p>
    <w:p w14:paraId="1EC65271" w14:textId="3B22CE09" w:rsidR="00C20F8A" w:rsidRPr="00021681" w:rsidRDefault="00B91B1A" w:rsidP="00B91B1A">
      <w:pPr>
        <w:pStyle w:val="Naslov8"/>
        <w:numPr>
          <w:ilvl w:val="0"/>
          <w:numId w:val="0"/>
        </w:numPr>
      </w:pPr>
      <w:r>
        <w:t xml:space="preserve">22. </w:t>
      </w:r>
      <w:r w:rsidR="00C20F8A" w:rsidRPr="00021681">
        <w:t>SKLEP:</w:t>
      </w:r>
    </w:p>
    <w:p w14:paraId="103C10D9" w14:textId="034E5E43" w:rsidR="00C20F8A" w:rsidRPr="00C20F8A" w:rsidRDefault="00C20F8A" w:rsidP="00C20F8A">
      <w:pPr>
        <w:rPr>
          <w:rFonts w:ascii="Verdana" w:hAnsi="Verdana"/>
          <w:i/>
          <w:iCs/>
          <w:sz w:val="20"/>
          <w:szCs w:val="20"/>
        </w:rPr>
      </w:pPr>
      <w:r w:rsidRPr="00C20F8A">
        <w:rPr>
          <w:rFonts w:ascii="Verdana" w:hAnsi="Verdana"/>
          <w:i/>
          <w:iCs/>
          <w:sz w:val="20"/>
          <w:szCs w:val="20"/>
        </w:rPr>
        <w:t>1. Svet Nacionalne agencije Republike Slovenije za kakovost v visokem šolstvu v skupino strokovnjakov za pripravo evalvacijskega poročila v postopku vzorčne evalvacije univerzitetnega študijskega programa Laboratorijska biomedicina in magistrskega študijskega programa Laboratorijska biomedicina Fakultete za farmacijo Univerze v Ljubljani</w:t>
      </w:r>
      <w:r>
        <w:rPr>
          <w:rFonts w:ascii="Verdana" w:hAnsi="Verdana"/>
          <w:i/>
          <w:iCs/>
          <w:sz w:val="20"/>
          <w:szCs w:val="20"/>
        </w:rPr>
        <w:t xml:space="preserve"> </w:t>
      </w:r>
      <w:r w:rsidRPr="00C20F8A">
        <w:rPr>
          <w:rFonts w:ascii="Verdana" w:hAnsi="Verdana"/>
          <w:i/>
          <w:iCs/>
          <w:sz w:val="20"/>
          <w:szCs w:val="20"/>
        </w:rPr>
        <w:t xml:space="preserve">namesto </w:t>
      </w:r>
      <w:r w:rsidR="009A3086">
        <w:rPr>
          <w:rFonts w:ascii="Verdana" w:hAnsi="Verdana"/>
          <w:i/>
          <w:iCs/>
          <w:sz w:val="20"/>
          <w:szCs w:val="20"/>
        </w:rPr>
        <w:t>….</w:t>
      </w:r>
      <w:r w:rsidRPr="00C20F8A">
        <w:rPr>
          <w:rFonts w:ascii="Verdana" w:hAnsi="Verdana"/>
          <w:i/>
          <w:iCs/>
          <w:sz w:val="20"/>
          <w:szCs w:val="20"/>
        </w:rPr>
        <w:t xml:space="preserve">imenuje </w:t>
      </w:r>
      <w:r w:rsidR="009A3086">
        <w:rPr>
          <w:rFonts w:ascii="Verdana" w:hAnsi="Verdana"/>
          <w:i/>
          <w:iCs/>
          <w:sz w:val="20"/>
          <w:szCs w:val="20"/>
        </w:rPr>
        <w:t>….</w:t>
      </w:r>
    </w:p>
    <w:p w14:paraId="419791A4" w14:textId="77777777" w:rsidR="00C20F8A" w:rsidRDefault="00C20F8A" w:rsidP="00C20F8A">
      <w:pPr>
        <w:rPr>
          <w:rFonts w:ascii="Verdana" w:hAnsi="Verdana"/>
          <w:i/>
          <w:iCs/>
          <w:sz w:val="20"/>
          <w:szCs w:val="20"/>
        </w:rPr>
      </w:pPr>
      <w:r w:rsidRPr="00C20F8A">
        <w:rPr>
          <w:rFonts w:ascii="Verdana" w:hAnsi="Verdana"/>
          <w:i/>
          <w:iCs/>
          <w:sz w:val="20"/>
          <w:szCs w:val="20"/>
        </w:rPr>
        <w:t xml:space="preserve">2. Skupina strokovnjakov za pripravo poročila v novi sestavi je: </w:t>
      </w:r>
    </w:p>
    <w:p w14:paraId="380DCD87" w14:textId="77777777" w:rsidR="00C20F8A" w:rsidRPr="00C20F8A" w:rsidRDefault="00C20F8A" w:rsidP="00C20F8A">
      <w:pPr>
        <w:rPr>
          <w:rFonts w:ascii="Verdana" w:hAnsi="Verdana"/>
          <w:i/>
          <w:iCs/>
          <w:sz w:val="20"/>
          <w:szCs w:val="20"/>
        </w:rPr>
      </w:pPr>
      <w:r w:rsidRPr="00C20F8A">
        <w:rPr>
          <w:rFonts w:ascii="Verdana" w:hAnsi="Verdana"/>
          <w:i/>
          <w:iCs/>
          <w:sz w:val="20"/>
          <w:szCs w:val="20"/>
        </w:rPr>
        <w:lastRenderedPageBreak/>
        <w:t xml:space="preserve">3. Skupina strokovnjakov opravi obisk visokošolskega zavoda in v enem mesecu po obisku pripravi evalvacijsko poročilo ter ga predloži svetu agencije do 22. 8. 2025. </w:t>
      </w:r>
    </w:p>
    <w:p w14:paraId="04927F80" w14:textId="77777777" w:rsidR="00C20F8A" w:rsidRPr="00C20F8A" w:rsidRDefault="00C20F8A" w:rsidP="00C20F8A">
      <w:pPr>
        <w:rPr>
          <w:rFonts w:ascii="Verdana" w:hAnsi="Verdana"/>
          <w:i/>
          <w:iCs/>
          <w:sz w:val="20"/>
          <w:szCs w:val="20"/>
        </w:rPr>
      </w:pPr>
      <w:r w:rsidRPr="00C20F8A">
        <w:rPr>
          <w:rFonts w:ascii="Verdana" w:hAnsi="Verdana"/>
          <w:i/>
          <w:iCs/>
          <w:sz w:val="20"/>
          <w:szCs w:val="20"/>
        </w:rPr>
        <w:t xml:space="preserve">4. Evalvacijsko poročilo vsebuje presojo izpolnjevanja meril po področjih presoje in standardih kakovosti za vzorčno evalvacijo študijskega programa. Skupina strokovnjakov ga pripravi na podlagi presoje samoevalvacijskega poročila visokošolskega zavoda, vloge s prilogami in morebitne druge dokumentacije, ki jo zahteva na obisku visokošolskega zavoda, ter ugotovitev na obisku. </w:t>
      </w:r>
    </w:p>
    <w:p w14:paraId="3FBFC211" w14:textId="3A84CB56" w:rsidR="00C20F8A" w:rsidRDefault="00C20F8A" w:rsidP="00B679B4">
      <w:pPr>
        <w:rPr>
          <w:rFonts w:ascii="Verdana" w:hAnsi="Verdana"/>
          <w:i/>
          <w:iCs/>
          <w:sz w:val="20"/>
          <w:szCs w:val="20"/>
        </w:rPr>
      </w:pPr>
      <w:r w:rsidRPr="00C20F8A">
        <w:rPr>
          <w:rFonts w:ascii="Verdana" w:hAnsi="Verdana"/>
          <w:i/>
          <w:iCs/>
          <w:sz w:val="20"/>
          <w:szCs w:val="20"/>
        </w:rPr>
        <w:t>5. Skupina strokovnjakov v 1 mesecu od prejema morebitnih pripomb visokošolskega zavoda pripravi končno evalvacijsko poročilo, v katerem se opredeli do vseh pripomb.</w:t>
      </w:r>
    </w:p>
    <w:p w14:paraId="446B9593" w14:textId="77777777" w:rsidR="00C20F8A" w:rsidRPr="00074210" w:rsidRDefault="00C20F8A" w:rsidP="00B679B4">
      <w:pPr>
        <w:rPr>
          <w:rFonts w:ascii="Verdana" w:hAnsi="Verdana"/>
          <w:i/>
          <w:iCs/>
          <w:sz w:val="20"/>
          <w:szCs w:val="20"/>
        </w:rPr>
      </w:pPr>
    </w:p>
    <w:p w14:paraId="30056305" w14:textId="77777777" w:rsidR="00074210" w:rsidRDefault="00074210" w:rsidP="00B679B4">
      <w:pPr>
        <w:rPr>
          <w:rFonts w:ascii="Verdana" w:hAnsi="Verdana"/>
          <w:b/>
          <w:bCs/>
          <w:sz w:val="20"/>
          <w:szCs w:val="20"/>
        </w:rPr>
      </w:pPr>
    </w:p>
    <w:p w14:paraId="3E8B4153" w14:textId="6EF30193"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5.8</w:t>
      </w:r>
    </w:p>
    <w:p w14:paraId="6D4B01CF" w14:textId="77777777" w:rsidR="000C5C6F" w:rsidRPr="000C5C6F" w:rsidRDefault="000C5C6F" w:rsidP="00B679B4">
      <w:pPr>
        <w:rPr>
          <w:rFonts w:ascii="Verdana" w:hAnsi="Verdana"/>
          <w:b/>
          <w:bCs/>
          <w:sz w:val="20"/>
          <w:szCs w:val="20"/>
        </w:rPr>
      </w:pPr>
    </w:p>
    <w:p w14:paraId="7F55EF3B" w14:textId="2147C8B0"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5.8.1</w:t>
      </w:r>
      <w:r w:rsidRPr="000C5C6F">
        <w:rPr>
          <w:rFonts w:ascii="Verdana" w:hAnsi="Verdana"/>
          <w:b/>
          <w:bCs/>
          <w:sz w:val="20"/>
          <w:szCs w:val="20"/>
        </w:rPr>
        <w:tab/>
        <w:t>Ukinitev študijskih programov na Univerzi v Mariboru</w:t>
      </w:r>
    </w:p>
    <w:p w14:paraId="59B47DD9" w14:textId="77777777" w:rsidR="00074210" w:rsidRDefault="00074210" w:rsidP="00B679B4">
      <w:pPr>
        <w:rPr>
          <w:rFonts w:ascii="Verdana" w:hAnsi="Verdana"/>
          <w:sz w:val="20"/>
          <w:szCs w:val="20"/>
        </w:rPr>
      </w:pPr>
    </w:p>
    <w:p w14:paraId="2C4495FB" w14:textId="61428BB3" w:rsidR="00074210" w:rsidRPr="00021681" w:rsidRDefault="00B91B1A" w:rsidP="00B91B1A">
      <w:pPr>
        <w:pStyle w:val="Naslov8"/>
        <w:numPr>
          <w:ilvl w:val="0"/>
          <w:numId w:val="0"/>
        </w:numPr>
      </w:pPr>
      <w:r>
        <w:t>23.</w:t>
      </w:r>
      <w:r w:rsidR="00074210" w:rsidRPr="00021681">
        <w:t>SKLEP:</w:t>
      </w:r>
    </w:p>
    <w:p w14:paraId="2FB9CF83" w14:textId="77777777" w:rsidR="00593884" w:rsidRPr="00593884" w:rsidRDefault="00593884" w:rsidP="00593884">
      <w:pPr>
        <w:rPr>
          <w:rFonts w:ascii="Verdana" w:hAnsi="Verdana"/>
          <w:i/>
          <w:iCs/>
          <w:sz w:val="20"/>
          <w:szCs w:val="20"/>
        </w:rPr>
      </w:pPr>
      <w:r w:rsidRPr="00593884">
        <w:rPr>
          <w:rFonts w:ascii="Verdana" w:hAnsi="Verdana"/>
          <w:i/>
          <w:iCs/>
          <w:sz w:val="20"/>
          <w:szCs w:val="20"/>
        </w:rPr>
        <w:t xml:space="preserve">1. Svet se seznani z dopisom, v katerem Univerza v Mariboru agencijo obvešča o ukinitvi: </w:t>
      </w:r>
    </w:p>
    <w:p w14:paraId="065A9A47" w14:textId="6F5F66AC" w:rsidR="00593884" w:rsidRPr="00593884" w:rsidRDefault="00593884" w:rsidP="00593884">
      <w:pPr>
        <w:pStyle w:val="Odstavekseznama"/>
        <w:numPr>
          <w:ilvl w:val="0"/>
          <w:numId w:val="15"/>
        </w:numPr>
        <w:rPr>
          <w:rFonts w:ascii="Verdana" w:hAnsi="Verdana"/>
          <w:i/>
          <w:iCs/>
          <w:sz w:val="20"/>
          <w:szCs w:val="20"/>
        </w:rPr>
      </w:pPr>
      <w:r w:rsidRPr="00593884">
        <w:rPr>
          <w:rFonts w:ascii="Verdana" w:hAnsi="Verdana"/>
          <w:i/>
          <w:iCs/>
          <w:sz w:val="20"/>
          <w:szCs w:val="20"/>
        </w:rPr>
        <w:t xml:space="preserve">študijskega programa za izpopolnjevanje Specializacija znanj iz davčnega prava, </w:t>
      </w:r>
    </w:p>
    <w:p w14:paraId="5CDD466C" w14:textId="2ECBFFFF" w:rsidR="00593884" w:rsidRPr="00593884" w:rsidRDefault="00593884" w:rsidP="00593884">
      <w:pPr>
        <w:pStyle w:val="Odstavekseznama"/>
        <w:numPr>
          <w:ilvl w:val="0"/>
          <w:numId w:val="15"/>
        </w:numPr>
        <w:rPr>
          <w:rFonts w:ascii="Verdana" w:hAnsi="Verdana"/>
          <w:i/>
          <w:iCs/>
          <w:sz w:val="20"/>
          <w:szCs w:val="20"/>
        </w:rPr>
      </w:pPr>
      <w:r w:rsidRPr="00593884">
        <w:rPr>
          <w:rFonts w:ascii="Verdana" w:hAnsi="Verdana"/>
          <w:i/>
          <w:iCs/>
          <w:sz w:val="20"/>
          <w:szCs w:val="20"/>
        </w:rPr>
        <w:t xml:space="preserve">univerzitetnega študijskega programa Razredni pouk in </w:t>
      </w:r>
    </w:p>
    <w:p w14:paraId="2FE372A7" w14:textId="77F5C362" w:rsidR="00593884" w:rsidRPr="00593884" w:rsidRDefault="00593884" w:rsidP="00593884">
      <w:pPr>
        <w:pStyle w:val="Odstavekseznama"/>
        <w:numPr>
          <w:ilvl w:val="0"/>
          <w:numId w:val="15"/>
        </w:numPr>
        <w:rPr>
          <w:rFonts w:ascii="Verdana" w:hAnsi="Verdana"/>
          <w:i/>
          <w:iCs/>
          <w:sz w:val="20"/>
          <w:szCs w:val="20"/>
        </w:rPr>
      </w:pPr>
      <w:r w:rsidRPr="00593884">
        <w:rPr>
          <w:rFonts w:ascii="Verdana" w:hAnsi="Verdana"/>
          <w:i/>
          <w:iCs/>
          <w:sz w:val="20"/>
          <w:szCs w:val="20"/>
        </w:rPr>
        <w:t>magistrskega študijskega programa Razredni pouk Univerze v Mariboru,</w:t>
      </w:r>
    </w:p>
    <w:p w14:paraId="43B24D34" w14:textId="77777777" w:rsidR="00593884" w:rsidRPr="00593884" w:rsidRDefault="00593884" w:rsidP="00593884">
      <w:pPr>
        <w:rPr>
          <w:rFonts w:ascii="Verdana" w:hAnsi="Verdana"/>
          <w:i/>
          <w:iCs/>
          <w:sz w:val="20"/>
          <w:szCs w:val="20"/>
        </w:rPr>
      </w:pPr>
      <w:r w:rsidRPr="00593884">
        <w:rPr>
          <w:rFonts w:ascii="Verdana" w:hAnsi="Verdana"/>
          <w:i/>
          <w:iCs/>
          <w:sz w:val="20"/>
          <w:szCs w:val="20"/>
        </w:rPr>
        <w:t xml:space="preserve">ki ga svet šteje kot zahtevo za prenehanje akreditacije. </w:t>
      </w:r>
    </w:p>
    <w:p w14:paraId="2A48AA3F" w14:textId="77777777" w:rsidR="00593884" w:rsidRPr="00593884" w:rsidRDefault="00593884" w:rsidP="00593884">
      <w:pPr>
        <w:rPr>
          <w:rFonts w:ascii="Verdana" w:hAnsi="Verdana"/>
          <w:i/>
          <w:iCs/>
          <w:sz w:val="20"/>
          <w:szCs w:val="20"/>
        </w:rPr>
      </w:pPr>
      <w:r w:rsidRPr="00593884">
        <w:rPr>
          <w:rFonts w:ascii="Verdana" w:hAnsi="Verdana"/>
          <w:i/>
          <w:iCs/>
          <w:sz w:val="20"/>
          <w:szCs w:val="20"/>
        </w:rPr>
        <w:t xml:space="preserve">2. Akreditacija navedenim študijskim programom preneha: </w:t>
      </w:r>
    </w:p>
    <w:p w14:paraId="40B7EB02" w14:textId="3C3DA79E" w:rsidR="00593884" w:rsidRPr="00593884" w:rsidRDefault="00593884" w:rsidP="00593884">
      <w:pPr>
        <w:pStyle w:val="Odstavekseznama"/>
        <w:numPr>
          <w:ilvl w:val="0"/>
          <w:numId w:val="16"/>
        </w:numPr>
        <w:rPr>
          <w:rFonts w:ascii="Verdana" w:hAnsi="Verdana"/>
          <w:i/>
          <w:iCs/>
          <w:sz w:val="20"/>
          <w:szCs w:val="20"/>
        </w:rPr>
      </w:pPr>
      <w:r w:rsidRPr="00593884">
        <w:rPr>
          <w:rFonts w:ascii="Verdana" w:hAnsi="Verdana"/>
          <w:i/>
          <w:iCs/>
          <w:sz w:val="20"/>
          <w:szCs w:val="20"/>
        </w:rPr>
        <w:t>študijski program za izpopolnjevanje Specializacija znanj iz davčnega prava Pravne fakultete Univerze v Mariboru</w:t>
      </w:r>
      <w:r>
        <w:rPr>
          <w:rFonts w:ascii="Verdana" w:hAnsi="Verdana"/>
          <w:i/>
          <w:iCs/>
          <w:sz w:val="20"/>
          <w:szCs w:val="20"/>
        </w:rPr>
        <w:t>:</w:t>
      </w:r>
      <w:r w:rsidRPr="00593884">
        <w:rPr>
          <w:rFonts w:ascii="Verdana" w:hAnsi="Verdana"/>
          <w:i/>
          <w:iCs/>
          <w:sz w:val="20"/>
          <w:szCs w:val="20"/>
        </w:rPr>
        <w:t xml:space="preserve"> 22. 4. 2025.</w:t>
      </w:r>
    </w:p>
    <w:p w14:paraId="6ABF8770" w14:textId="4C772713" w:rsidR="00593884" w:rsidRPr="00593884" w:rsidRDefault="00593884" w:rsidP="00593884">
      <w:pPr>
        <w:pStyle w:val="Odstavekseznama"/>
        <w:numPr>
          <w:ilvl w:val="0"/>
          <w:numId w:val="16"/>
        </w:numPr>
        <w:rPr>
          <w:rFonts w:ascii="Verdana" w:hAnsi="Verdana"/>
          <w:i/>
          <w:iCs/>
          <w:sz w:val="20"/>
          <w:szCs w:val="20"/>
        </w:rPr>
      </w:pPr>
      <w:r w:rsidRPr="00593884">
        <w:rPr>
          <w:rFonts w:ascii="Verdana" w:hAnsi="Verdana"/>
          <w:i/>
          <w:iCs/>
          <w:sz w:val="20"/>
          <w:szCs w:val="20"/>
        </w:rPr>
        <w:t>univerzitetni študijski program Razredni pouk Pedagoške fakultete Univerze v Mariboru</w:t>
      </w:r>
      <w:r>
        <w:rPr>
          <w:rFonts w:ascii="Verdana" w:hAnsi="Verdana"/>
          <w:i/>
          <w:iCs/>
          <w:sz w:val="20"/>
          <w:szCs w:val="20"/>
        </w:rPr>
        <w:t>:</w:t>
      </w:r>
      <w:r w:rsidRPr="00593884">
        <w:rPr>
          <w:rFonts w:ascii="Verdana" w:hAnsi="Verdana"/>
          <w:i/>
          <w:iCs/>
          <w:sz w:val="20"/>
          <w:szCs w:val="20"/>
        </w:rPr>
        <w:t xml:space="preserve"> 1. 10. 2029, </w:t>
      </w:r>
    </w:p>
    <w:p w14:paraId="50BBBA1D" w14:textId="7FFBEEF5" w:rsidR="00593884" w:rsidRPr="00593884" w:rsidRDefault="00593884" w:rsidP="00593884">
      <w:pPr>
        <w:pStyle w:val="Odstavekseznama"/>
        <w:numPr>
          <w:ilvl w:val="0"/>
          <w:numId w:val="16"/>
        </w:numPr>
        <w:rPr>
          <w:rFonts w:ascii="Verdana" w:hAnsi="Verdana"/>
          <w:i/>
          <w:iCs/>
          <w:sz w:val="20"/>
          <w:szCs w:val="20"/>
        </w:rPr>
      </w:pPr>
      <w:r w:rsidRPr="00593884">
        <w:rPr>
          <w:rFonts w:ascii="Verdana" w:hAnsi="Verdana"/>
          <w:i/>
          <w:iCs/>
          <w:sz w:val="20"/>
          <w:szCs w:val="20"/>
        </w:rPr>
        <w:t>magistrski študijski program Razredni pouk Pedagoške fakultete Univerze v Mariboru</w:t>
      </w:r>
      <w:r>
        <w:rPr>
          <w:rFonts w:ascii="Verdana" w:hAnsi="Verdana"/>
          <w:i/>
          <w:iCs/>
          <w:sz w:val="20"/>
          <w:szCs w:val="20"/>
        </w:rPr>
        <w:t>:</w:t>
      </w:r>
      <w:r w:rsidRPr="00593884">
        <w:rPr>
          <w:rFonts w:ascii="Verdana" w:hAnsi="Verdana"/>
          <w:i/>
          <w:iCs/>
          <w:sz w:val="20"/>
          <w:szCs w:val="20"/>
        </w:rPr>
        <w:t xml:space="preserve"> 1. 10. 2033.</w:t>
      </w:r>
    </w:p>
    <w:p w14:paraId="5E3A7ACD" w14:textId="77777777" w:rsidR="00074210" w:rsidRPr="00074210" w:rsidRDefault="00074210" w:rsidP="00B679B4">
      <w:pPr>
        <w:rPr>
          <w:rFonts w:ascii="Verdana" w:hAnsi="Verdana"/>
          <w:i/>
          <w:iCs/>
          <w:sz w:val="20"/>
          <w:szCs w:val="20"/>
        </w:rPr>
      </w:pPr>
    </w:p>
    <w:p w14:paraId="1F47063A" w14:textId="77777777" w:rsidR="00074210" w:rsidRDefault="00074210" w:rsidP="00B679B4">
      <w:pPr>
        <w:rPr>
          <w:rFonts w:ascii="Verdana" w:hAnsi="Verdana"/>
          <w:b/>
          <w:bCs/>
          <w:sz w:val="20"/>
          <w:szCs w:val="20"/>
        </w:rPr>
      </w:pPr>
    </w:p>
    <w:p w14:paraId="6B93F046" w14:textId="647377B0" w:rsid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5.9</w:t>
      </w:r>
    </w:p>
    <w:p w14:paraId="31C58392" w14:textId="77777777" w:rsidR="000C5C6F" w:rsidRPr="000C5C6F" w:rsidRDefault="000C5C6F" w:rsidP="00B679B4">
      <w:pPr>
        <w:rPr>
          <w:rFonts w:ascii="Verdana" w:hAnsi="Verdana"/>
          <w:b/>
          <w:bCs/>
          <w:sz w:val="20"/>
          <w:szCs w:val="20"/>
        </w:rPr>
      </w:pPr>
    </w:p>
    <w:p w14:paraId="2D42A0CE" w14:textId="27A43FFD" w:rsidR="000C5C6F" w:rsidRPr="000C5C6F" w:rsidRDefault="000C5C6F" w:rsidP="001C7D41">
      <w:pPr>
        <w:ind w:left="2124" w:hanging="2124"/>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5.9.1</w:t>
      </w:r>
      <w:r w:rsidR="001C7D41">
        <w:rPr>
          <w:rFonts w:ascii="Verdana" w:hAnsi="Verdana"/>
          <w:b/>
          <w:bCs/>
          <w:sz w:val="20"/>
          <w:szCs w:val="20"/>
        </w:rPr>
        <w:t xml:space="preserve"> in 5.9.2</w:t>
      </w:r>
      <w:r w:rsidRPr="000C5C6F">
        <w:rPr>
          <w:rFonts w:ascii="Verdana" w:hAnsi="Verdana"/>
          <w:b/>
          <w:bCs/>
          <w:sz w:val="20"/>
          <w:szCs w:val="20"/>
        </w:rPr>
        <w:tab/>
        <w:t>Primerjalno korporacijsko upravljanje 3. st. (EMUNI univerza)</w:t>
      </w:r>
      <w:r w:rsidR="001C7D41">
        <w:rPr>
          <w:rFonts w:ascii="Verdana" w:hAnsi="Verdana"/>
          <w:b/>
          <w:bCs/>
          <w:sz w:val="20"/>
          <w:szCs w:val="20"/>
        </w:rPr>
        <w:t xml:space="preserve"> in </w:t>
      </w:r>
      <w:r w:rsidRPr="000C5C6F">
        <w:rPr>
          <w:rFonts w:ascii="Verdana" w:hAnsi="Verdana"/>
          <w:b/>
          <w:bCs/>
          <w:sz w:val="20"/>
          <w:szCs w:val="20"/>
        </w:rPr>
        <w:t>Primerjalno poslovno pravo 2. st. (EMUNI univerza)</w:t>
      </w:r>
    </w:p>
    <w:p w14:paraId="2C7280E1" w14:textId="77777777" w:rsidR="00074210" w:rsidRPr="00074210" w:rsidRDefault="00074210" w:rsidP="00B679B4">
      <w:pPr>
        <w:rPr>
          <w:rFonts w:ascii="Verdana" w:hAnsi="Verdana"/>
          <w:sz w:val="20"/>
          <w:szCs w:val="20"/>
        </w:rPr>
      </w:pPr>
    </w:p>
    <w:p w14:paraId="3FC6F0C2" w14:textId="1FFEF469" w:rsidR="00074210" w:rsidRPr="00021681" w:rsidRDefault="00B91B1A" w:rsidP="00B91B1A">
      <w:pPr>
        <w:pStyle w:val="Naslov8"/>
        <w:numPr>
          <w:ilvl w:val="0"/>
          <w:numId w:val="0"/>
        </w:numPr>
        <w:ind w:left="502" w:hanging="360"/>
      </w:pPr>
      <w:r>
        <w:t>24.</w:t>
      </w:r>
      <w:r w:rsidR="00074210" w:rsidRPr="00021681">
        <w:t>SKLEP:</w:t>
      </w:r>
    </w:p>
    <w:p w14:paraId="2BC7EBBE" w14:textId="63378867" w:rsidR="001C7D41" w:rsidRPr="001C7D41" w:rsidRDefault="001C7D41" w:rsidP="001C7D41">
      <w:pPr>
        <w:rPr>
          <w:rFonts w:ascii="Verdana" w:hAnsi="Verdana"/>
          <w:i/>
          <w:iCs/>
          <w:sz w:val="20"/>
          <w:szCs w:val="20"/>
        </w:rPr>
      </w:pPr>
      <w:r w:rsidRPr="001C7D41">
        <w:rPr>
          <w:rFonts w:ascii="Verdana" w:hAnsi="Verdana"/>
          <w:i/>
          <w:iCs/>
          <w:sz w:val="20"/>
          <w:szCs w:val="20"/>
        </w:rPr>
        <w:t>1. Postopek akreditacije magistrskega študijskega programa Primerjalno poslovno pravo Evro-sredozemske univerze se ustavi.</w:t>
      </w:r>
    </w:p>
    <w:p w14:paraId="2FAB9DEF" w14:textId="6478B9CC" w:rsidR="001C7D41" w:rsidRPr="001C7D41" w:rsidRDefault="001C7D41" w:rsidP="001C7D41">
      <w:pPr>
        <w:rPr>
          <w:rFonts w:ascii="Verdana" w:hAnsi="Verdana"/>
          <w:i/>
          <w:iCs/>
          <w:sz w:val="20"/>
          <w:szCs w:val="20"/>
        </w:rPr>
      </w:pPr>
      <w:r w:rsidRPr="001C7D41">
        <w:rPr>
          <w:rFonts w:ascii="Verdana" w:hAnsi="Verdana"/>
          <w:i/>
          <w:iCs/>
          <w:sz w:val="20"/>
          <w:szCs w:val="20"/>
        </w:rPr>
        <w:t>2. Postopek akreditacije doktorskega študijskega programa Primerjalno korporacijsko upravljanje Evro-sredozemske univerze se ustavi.</w:t>
      </w:r>
    </w:p>
    <w:p w14:paraId="65D69F5B" w14:textId="77777777" w:rsidR="001C7D41" w:rsidRPr="001C7D41" w:rsidRDefault="001C7D41" w:rsidP="001C7D41">
      <w:pPr>
        <w:rPr>
          <w:rFonts w:ascii="Verdana" w:hAnsi="Verdana"/>
          <w:i/>
          <w:iCs/>
          <w:sz w:val="20"/>
          <w:szCs w:val="20"/>
        </w:rPr>
      </w:pPr>
      <w:r w:rsidRPr="001C7D41">
        <w:rPr>
          <w:rFonts w:ascii="Verdana" w:hAnsi="Verdana"/>
          <w:i/>
          <w:iCs/>
          <w:sz w:val="20"/>
          <w:szCs w:val="20"/>
        </w:rPr>
        <w:t>3. Stroški v znesku 2.725,50 evrov so breme agencije.</w:t>
      </w:r>
    </w:p>
    <w:p w14:paraId="4E0F2515" w14:textId="77777777" w:rsidR="00074210" w:rsidRPr="00074210" w:rsidRDefault="00074210" w:rsidP="00B679B4">
      <w:pPr>
        <w:rPr>
          <w:rFonts w:ascii="Verdana" w:hAnsi="Verdana"/>
          <w:i/>
          <w:iCs/>
          <w:sz w:val="20"/>
          <w:szCs w:val="20"/>
        </w:rPr>
      </w:pPr>
    </w:p>
    <w:p w14:paraId="701FD59A" w14:textId="77777777" w:rsidR="000C5C6F" w:rsidRPr="000C5C6F" w:rsidRDefault="000C5C6F" w:rsidP="00B679B4">
      <w:pPr>
        <w:rPr>
          <w:rFonts w:ascii="Verdana" w:hAnsi="Verdana"/>
          <w:b/>
          <w:bCs/>
          <w:sz w:val="20"/>
          <w:szCs w:val="20"/>
        </w:rPr>
      </w:pPr>
    </w:p>
    <w:p w14:paraId="10525BD3" w14:textId="618DF05F"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6</w:t>
      </w:r>
      <w:r w:rsidRPr="000C5C6F">
        <w:rPr>
          <w:rFonts w:ascii="Verdana" w:hAnsi="Verdana"/>
          <w:b/>
          <w:bCs/>
          <w:sz w:val="20"/>
          <w:szCs w:val="20"/>
        </w:rPr>
        <w:tab/>
      </w:r>
      <w:r w:rsidR="00163AF7">
        <w:rPr>
          <w:rFonts w:ascii="Verdana" w:hAnsi="Verdana"/>
          <w:b/>
          <w:bCs/>
          <w:sz w:val="20"/>
          <w:szCs w:val="20"/>
        </w:rPr>
        <w:t>Predlogi</w:t>
      </w:r>
    </w:p>
    <w:p w14:paraId="41317200" w14:textId="77777777" w:rsidR="00074210" w:rsidRDefault="00074210" w:rsidP="00B679B4">
      <w:pPr>
        <w:rPr>
          <w:rFonts w:ascii="Verdana" w:hAnsi="Verdana"/>
          <w:b/>
          <w:bCs/>
          <w:sz w:val="20"/>
          <w:szCs w:val="20"/>
        </w:rPr>
      </w:pPr>
    </w:p>
    <w:p w14:paraId="42997044" w14:textId="4F3BB8E8" w:rsidR="000C5C6F" w:rsidRPr="000C5C6F" w:rsidRDefault="000C5C6F" w:rsidP="00B679B4">
      <w:pPr>
        <w:rPr>
          <w:rFonts w:ascii="Verdana" w:hAnsi="Verdana"/>
          <w:b/>
          <w:bCs/>
          <w:sz w:val="20"/>
          <w:szCs w:val="20"/>
        </w:rPr>
      </w:pPr>
      <w:r>
        <w:rPr>
          <w:rFonts w:ascii="Verdana" w:hAnsi="Verdana"/>
          <w:b/>
          <w:bCs/>
          <w:sz w:val="20"/>
          <w:szCs w:val="20"/>
        </w:rPr>
        <w:t xml:space="preserve">Ad </w:t>
      </w:r>
      <w:r w:rsidRPr="000C5C6F">
        <w:rPr>
          <w:rFonts w:ascii="Verdana" w:hAnsi="Verdana"/>
          <w:b/>
          <w:bCs/>
          <w:sz w:val="20"/>
          <w:szCs w:val="20"/>
        </w:rPr>
        <w:t>6.1</w:t>
      </w:r>
      <w:r w:rsidRPr="000C5C6F">
        <w:rPr>
          <w:rFonts w:ascii="Verdana" w:hAnsi="Verdana"/>
          <w:b/>
          <w:bCs/>
          <w:sz w:val="20"/>
          <w:szCs w:val="20"/>
        </w:rPr>
        <w:tab/>
        <w:t>Predlog za izredno evalvacijo – AVA</w:t>
      </w:r>
    </w:p>
    <w:p w14:paraId="20EF3C0C" w14:textId="77777777" w:rsidR="00074210" w:rsidRDefault="00074210" w:rsidP="00B679B4">
      <w:pPr>
        <w:rPr>
          <w:rFonts w:ascii="Verdana" w:hAnsi="Verdana"/>
          <w:sz w:val="20"/>
          <w:szCs w:val="20"/>
        </w:rPr>
      </w:pPr>
    </w:p>
    <w:p w14:paraId="0F0DF1B7" w14:textId="77777777" w:rsidR="00074210" w:rsidRPr="00074210" w:rsidRDefault="00074210" w:rsidP="00B679B4">
      <w:pPr>
        <w:rPr>
          <w:rFonts w:ascii="Verdana" w:hAnsi="Verdana"/>
          <w:sz w:val="20"/>
          <w:szCs w:val="20"/>
        </w:rPr>
      </w:pPr>
    </w:p>
    <w:p w14:paraId="24FEB3DA" w14:textId="1DD3FBC4" w:rsidR="00074210" w:rsidRPr="00021681" w:rsidRDefault="00B91B1A" w:rsidP="00B91B1A">
      <w:pPr>
        <w:pStyle w:val="Naslov8"/>
        <w:numPr>
          <w:ilvl w:val="0"/>
          <w:numId w:val="0"/>
        </w:numPr>
      </w:pPr>
      <w:r>
        <w:t>25.</w:t>
      </w:r>
      <w:r w:rsidR="00074210" w:rsidRPr="00021681">
        <w:t>SKLEP:</w:t>
      </w:r>
    </w:p>
    <w:p w14:paraId="5A4678C7" w14:textId="098CE2C7" w:rsidR="00074210" w:rsidRPr="00074210" w:rsidRDefault="00AF66B5" w:rsidP="00B679B4">
      <w:pPr>
        <w:rPr>
          <w:rFonts w:ascii="Verdana" w:hAnsi="Verdana"/>
          <w:i/>
          <w:iCs/>
          <w:sz w:val="20"/>
          <w:szCs w:val="20"/>
        </w:rPr>
      </w:pPr>
      <w:r w:rsidRPr="00AF66B5">
        <w:rPr>
          <w:rFonts w:ascii="Verdana" w:hAnsi="Verdana"/>
          <w:i/>
          <w:iCs/>
          <w:sz w:val="20"/>
          <w:szCs w:val="20"/>
        </w:rPr>
        <w:lastRenderedPageBreak/>
        <w:t>Svet Nacionalne agencije Republike Slovenije za kakovost v visokem šolstvu ne uvede izredne evalvacije Akademije za vizualne umetnosti Ljubljana.</w:t>
      </w:r>
    </w:p>
    <w:p w14:paraId="5C94482D" w14:textId="77777777" w:rsidR="00074210" w:rsidRPr="00074210" w:rsidRDefault="00074210" w:rsidP="00B679B4">
      <w:pPr>
        <w:rPr>
          <w:rFonts w:ascii="Verdana" w:hAnsi="Verdana"/>
          <w:i/>
          <w:iCs/>
          <w:sz w:val="20"/>
          <w:szCs w:val="20"/>
        </w:rPr>
      </w:pPr>
    </w:p>
    <w:p w14:paraId="3FA1D70A" w14:textId="77777777" w:rsidR="00074210" w:rsidRDefault="00074210" w:rsidP="00B679B4">
      <w:pPr>
        <w:rPr>
          <w:rFonts w:ascii="Verdana" w:hAnsi="Verdana"/>
          <w:b/>
          <w:bCs/>
          <w:sz w:val="20"/>
          <w:szCs w:val="20"/>
        </w:rPr>
      </w:pPr>
    </w:p>
    <w:p w14:paraId="570F45E5" w14:textId="77777777" w:rsidR="00DF43C9" w:rsidRPr="00245CA4" w:rsidRDefault="00DF43C9" w:rsidP="00B679B4">
      <w:pPr>
        <w:rPr>
          <w:rFonts w:ascii="Verdana" w:hAnsi="Verdana"/>
          <w:sz w:val="20"/>
          <w:szCs w:val="20"/>
        </w:rPr>
      </w:pPr>
    </w:p>
    <w:sectPr w:rsidR="00DF43C9" w:rsidRPr="00245CA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0E72" w14:textId="77777777" w:rsidR="00C016AC" w:rsidRDefault="00C016AC" w:rsidP="00021681">
      <w:r>
        <w:separator/>
      </w:r>
    </w:p>
  </w:endnote>
  <w:endnote w:type="continuationSeparator" w:id="0">
    <w:p w14:paraId="723BB16A" w14:textId="77777777" w:rsidR="00C016AC" w:rsidRDefault="00C016AC" w:rsidP="0002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983480"/>
      <w:docPartObj>
        <w:docPartGallery w:val="Page Numbers (Bottom of Page)"/>
        <w:docPartUnique/>
      </w:docPartObj>
    </w:sdtPr>
    <w:sdtEndPr>
      <w:rPr>
        <w:rFonts w:ascii="Verdana" w:hAnsi="Verdana"/>
        <w:sz w:val="20"/>
        <w:szCs w:val="20"/>
      </w:rPr>
    </w:sdtEndPr>
    <w:sdtContent>
      <w:p w14:paraId="7E546540" w14:textId="41DC0C73" w:rsidR="00747B02" w:rsidRPr="00747B02" w:rsidRDefault="00747B02">
        <w:pPr>
          <w:pStyle w:val="Noga"/>
          <w:jc w:val="center"/>
          <w:rPr>
            <w:rFonts w:ascii="Verdana" w:hAnsi="Verdana"/>
            <w:sz w:val="20"/>
            <w:szCs w:val="20"/>
          </w:rPr>
        </w:pPr>
        <w:r w:rsidRPr="00747B02">
          <w:rPr>
            <w:rFonts w:ascii="Verdana" w:hAnsi="Verdana"/>
            <w:sz w:val="20"/>
            <w:szCs w:val="20"/>
          </w:rPr>
          <w:fldChar w:fldCharType="begin"/>
        </w:r>
        <w:r w:rsidRPr="00747B02">
          <w:rPr>
            <w:rFonts w:ascii="Verdana" w:hAnsi="Verdana"/>
            <w:sz w:val="20"/>
            <w:szCs w:val="20"/>
          </w:rPr>
          <w:instrText>PAGE   \* MERGEFORMAT</w:instrText>
        </w:r>
        <w:r w:rsidRPr="00747B02">
          <w:rPr>
            <w:rFonts w:ascii="Verdana" w:hAnsi="Verdana"/>
            <w:sz w:val="20"/>
            <w:szCs w:val="20"/>
          </w:rPr>
          <w:fldChar w:fldCharType="separate"/>
        </w:r>
        <w:r w:rsidRPr="00747B02">
          <w:rPr>
            <w:rFonts w:ascii="Verdana" w:hAnsi="Verdana"/>
            <w:sz w:val="20"/>
            <w:szCs w:val="20"/>
          </w:rPr>
          <w:t>2</w:t>
        </w:r>
        <w:r w:rsidRPr="00747B02">
          <w:rPr>
            <w:rFonts w:ascii="Verdana" w:hAnsi="Verdan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75D9" w14:textId="77777777" w:rsidR="00C016AC" w:rsidRDefault="00C016AC" w:rsidP="00021681">
      <w:r>
        <w:separator/>
      </w:r>
    </w:p>
  </w:footnote>
  <w:footnote w:type="continuationSeparator" w:id="0">
    <w:p w14:paraId="1D635071" w14:textId="77777777" w:rsidR="00C016AC" w:rsidRDefault="00C016AC" w:rsidP="00021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B2C3" w14:textId="5FC2B49B" w:rsidR="00021681" w:rsidRPr="00021681" w:rsidRDefault="00021681" w:rsidP="00021681">
    <w:pPr>
      <w:tabs>
        <w:tab w:val="center" w:pos="4536"/>
        <w:tab w:val="right" w:pos="9072"/>
      </w:tabs>
      <w:jc w:val="left"/>
      <w:rPr>
        <w:rFonts w:ascii="Verdana" w:eastAsia="Calibri" w:hAnsi="Verdana" w:cs="Times New Roman"/>
        <w:kern w:val="0"/>
        <w:sz w:val="20"/>
        <w:szCs w:val="20"/>
        <w:lang w:eastAsia="sl-SI"/>
        <w14:ligatures w14:val="none"/>
      </w:rPr>
    </w:pPr>
    <w:r w:rsidRPr="00021681">
      <w:rPr>
        <w:rFonts w:ascii="Verdana" w:eastAsia="Calibri" w:hAnsi="Verdana" w:cs="Times New Roman"/>
        <w:noProof/>
        <w:kern w:val="0"/>
        <w:sz w:val="20"/>
        <w:szCs w:val="20"/>
        <w:lang w:eastAsia="sl-SI"/>
        <w14:ligatures w14:val="none"/>
      </w:rPr>
      <w:drawing>
        <wp:inline distT="0" distB="0" distL="0" distR="0" wp14:anchorId="2D0C71C7" wp14:editId="67DB3665">
          <wp:extent cx="2362200" cy="1371600"/>
          <wp:effectExtent l="0" t="0" r="0" b="0"/>
          <wp:docPr id="6061448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p>
  <w:p w14:paraId="61EDD9DC" w14:textId="77777777" w:rsidR="00021681" w:rsidRPr="00021681" w:rsidRDefault="00021681" w:rsidP="00021681">
    <w:pPr>
      <w:jc w:val="left"/>
      <w:rPr>
        <w:rFonts w:ascii="Calibri" w:eastAsia="Calibri" w:hAnsi="Calibri" w:cs="Times New Roman"/>
        <w:kern w:val="0"/>
        <w:sz w:val="20"/>
        <w:szCs w:val="20"/>
        <w:lang w:eastAsia="sl-SI"/>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1C0D"/>
    <w:multiLevelType w:val="hybridMultilevel"/>
    <w:tmpl w:val="CD804862"/>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EC71CD3"/>
    <w:multiLevelType w:val="hybridMultilevel"/>
    <w:tmpl w:val="0CBCE02C"/>
    <w:lvl w:ilvl="0" w:tplc="7DA471BE">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C9068C"/>
    <w:multiLevelType w:val="hybridMultilevel"/>
    <w:tmpl w:val="A5DEC2F4"/>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E125D40"/>
    <w:multiLevelType w:val="hybridMultilevel"/>
    <w:tmpl w:val="51F21E30"/>
    <w:lvl w:ilvl="0" w:tplc="6B0E5AC2">
      <w:start w:val="2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FB76B01"/>
    <w:multiLevelType w:val="hybridMultilevel"/>
    <w:tmpl w:val="E8BE68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E17541F"/>
    <w:multiLevelType w:val="hybridMultilevel"/>
    <w:tmpl w:val="D37EFFDA"/>
    <w:lvl w:ilvl="0" w:tplc="98D4676A">
      <w:start w:val="5"/>
      <w:numFmt w:val="decimal"/>
      <w:lvlText w:val="%1."/>
      <w:lvlJc w:val="left"/>
      <w:pPr>
        <w:ind w:left="0" w:firstLine="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1A454F"/>
    <w:multiLevelType w:val="hybridMultilevel"/>
    <w:tmpl w:val="AB7674E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6615C81"/>
    <w:multiLevelType w:val="hybridMultilevel"/>
    <w:tmpl w:val="EE92FB66"/>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F3049E4"/>
    <w:multiLevelType w:val="hybridMultilevel"/>
    <w:tmpl w:val="0C429832"/>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733F08"/>
    <w:multiLevelType w:val="hybridMultilevel"/>
    <w:tmpl w:val="CEC4DB84"/>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C884E5B"/>
    <w:multiLevelType w:val="hybridMultilevel"/>
    <w:tmpl w:val="7EB2EC96"/>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DA87DDD"/>
    <w:multiLevelType w:val="hybridMultilevel"/>
    <w:tmpl w:val="D040A2AC"/>
    <w:lvl w:ilvl="0" w:tplc="1BC225CE">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ED258D"/>
    <w:multiLevelType w:val="multilevel"/>
    <w:tmpl w:val="91C2538A"/>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13" w15:restartNumberingAfterBreak="0">
    <w:nsid w:val="510D1D8B"/>
    <w:multiLevelType w:val="hybridMultilevel"/>
    <w:tmpl w:val="1846B05A"/>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2C80132"/>
    <w:multiLevelType w:val="hybridMultilevel"/>
    <w:tmpl w:val="0B9CA87C"/>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8DF3537"/>
    <w:multiLevelType w:val="hybridMultilevel"/>
    <w:tmpl w:val="68F4B2CE"/>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3CE1D10"/>
    <w:multiLevelType w:val="hybridMultilevel"/>
    <w:tmpl w:val="982A2672"/>
    <w:lvl w:ilvl="0" w:tplc="6270B796">
      <w:start w:val="5"/>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7" w15:restartNumberingAfterBreak="0">
    <w:nsid w:val="67EB6074"/>
    <w:multiLevelType w:val="hybridMultilevel"/>
    <w:tmpl w:val="AAD06EEE"/>
    <w:lvl w:ilvl="0" w:tplc="71DC63C4">
      <w:start w:val="1"/>
      <w:numFmt w:val="decimal"/>
      <w:pStyle w:val="Naslov8"/>
      <w:lvlText w:val="%1. "/>
      <w:lvlJc w:val="left"/>
      <w:pPr>
        <w:ind w:left="502" w:hanging="360"/>
      </w:pPr>
      <w:rPr>
        <w:rFonts w:ascii="Verdana" w:hAnsi="Verdana" w:cs="Courier New" w:hint="default"/>
        <w:b/>
        <w:bCs w:val="0"/>
        <w:i/>
        <w:caps w:val="0"/>
        <w:strike w:val="0"/>
        <w:dstrike w:val="0"/>
        <w:outline w:val="0"/>
        <w:shadow w:val="0"/>
        <w:emboss w:val="0"/>
        <w:imprint w:val="0"/>
        <w:vanish w:val="0"/>
        <w:sz w:val="20"/>
        <w:szCs w:val="20"/>
        <w:vertAlign w:val="baseline"/>
      </w:rPr>
    </w:lvl>
    <w:lvl w:ilvl="1" w:tplc="E9783C40">
      <w:start w:val="1"/>
      <w:numFmt w:val="decimal"/>
      <w:lvlText w:val="%2."/>
      <w:lvlJc w:val="left"/>
      <w:pPr>
        <w:tabs>
          <w:tab w:val="num" w:pos="1785"/>
        </w:tabs>
        <w:ind w:left="1785" w:hanging="705"/>
      </w:pPr>
      <w:rPr>
        <w:rFonts w:hint="default"/>
      </w:rPr>
    </w:lvl>
    <w:lvl w:ilvl="2" w:tplc="C142A86A">
      <w:start w:val="4"/>
      <w:numFmt w:val="bullet"/>
      <w:lvlText w:val="-"/>
      <w:lvlJc w:val="left"/>
      <w:pPr>
        <w:tabs>
          <w:tab w:val="num" w:pos="2340"/>
        </w:tabs>
        <w:ind w:left="2340" w:hanging="360"/>
      </w:pPr>
      <w:rPr>
        <w:rFonts w:ascii="Verdana" w:eastAsia="Calibri" w:hAnsi="Verdana" w:cs="Calibri" w:hint="default"/>
      </w:rPr>
    </w:lvl>
    <w:lvl w:ilvl="3" w:tplc="A0DA5BBE">
      <w:start w:val="5"/>
      <w:numFmt w:val="bullet"/>
      <w:lvlText w:val="–"/>
      <w:lvlJc w:val="left"/>
      <w:pPr>
        <w:ind w:left="2880" w:hanging="360"/>
      </w:pPr>
      <w:rPr>
        <w:rFonts w:ascii="Verdana" w:eastAsia="Calibri" w:hAnsi="Verdana" w:cs="Times New Roman" w:hint="default"/>
      </w:rPr>
    </w:lvl>
    <w:lvl w:ilvl="4" w:tplc="D2F0F6A4">
      <w:numFmt w:val="bullet"/>
      <w:lvlText w:val="—"/>
      <w:lvlJc w:val="left"/>
      <w:pPr>
        <w:ind w:left="3600" w:hanging="360"/>
      </w:pPr>
      <w:rPr>
        <w:rFonts w:ascii="Verdana" w:eastAsia="Cambria" w:hAnsi="Verdana" w:cs="Calibri" w:hint="default"/>
        <w:b/>
        <w:i w:val="0"/>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9C6316B"/>
    <w:multiLevelType w:val="hybridMultilevel"/>
    <w:tmpl w:val="184C6C30"/>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E046EBF"/>
    <w:multiLevelType w:val="hybridMultilevel"/>
    <w:tmpl w:val="C646F382"/>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2520842"/>
    <w:multiLevelType w:val="hybridMultilevel"/>
    <w:tmpl w:val="41EA2092"/>
    <w:lvl w:ilvl="0" w:tplc="1DCC9B88">
      <w:start w:val="1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1" w15:restartNumberingAfterBreak="0">
    <w:nsid w:val="79C83120"/>
    <w:multiLevelType w:val="hybridMultilevel"/>
    <w:tmpl w:val="A204E282"/>
    <w:lvl w:ilvl="0" w:tplc="E410C156">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E431B05"/>
    <w:multiLevelType w:val="hybridMultilevel"/>
    <w:tmpl w:val="534E3638"/>
    <w:lvl w:ilvl="0" w:tplc="EEA0EEE8">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50330550">
    <w:abstractNumId w:val="17"/>
  </w:num>
  <w:num w:numId="2" w16cid:durableId="1276670044">
    <w:abstractNumId w:val="12"/>
  </w:num>
  <w:num w:numId="3" w16cid:durableId="801389357">
    <w:abstractNumId w:val="18"/>
  </w:num>
  <w:num w:numId="4" w16cid:durableId="2005861431">
    <w:abstractNumId w:val="21"/>
  </w:num>
  <w:num w:numId="5" w16cid:durableId="1029768454">
    <w:abstractNumId w:val="15"/>
  </w:num>
  <w:num w:numId="6" w16cid:durableId="950749272">
    <w:abstractNumId w:val="22"/>
  </w:num>
  <w:num w:numId="7" w16cid:durableId="994067398">
    <w:abstractNumId w:val="13"/>
  </w:num>
  <w:num w:numId="8" w16cid:durableId="1168060243">
    <w:abstractNumId w:val="9"/>
  </w:num>
  <w:num w:numId="9" w16cid:durableId="636648075">
    <w:abstractNumId w:val="4"/>
  </w:num>
  <w:num w:numId="10" w16cid:durableId="856845638">
    <w:abstractNumId w:val="14"/>
  </w:num>
  <w:num w:numId="11" w16cid:durableId="1398044404">
    <w:abstractNumId w:val="8"/>
  </w:num>
  <w:num w:numId="12" w16cid:durableId="1008680113">
    <w:abstractNumId w:val="0"/>
  </w:num>
  <w:num w:numId="13" w16cid:durableId="717896800">
    <w:abstractNumId w:val="19"/>
  </w:num>
  <w:num w:numId="14" w16cid:durableId="1247030662">
    <w:abstractNumId w:val="2"/>
  </w:num>
  <w:num w:numId="15" w16cid:durableId="1694846178">
    <w:abstractNumId w:val="10"/>
  </w:num>
  <w:num w:numId="16" w16cid:durableId="1909222511">
    <w:abstractNumId w:val="7"/>
  </w:num>
  <w:num w:numId="17" w16cid:durableId="1634754447">
    <w:abstractNumId w:val="6"/>
  </w:num>
  <w:num w:numId="18" w16cid:durableId="806315599">
    <w:abstractNumId w:val="16"/>
  </w:num>
  <w:num w:numId="19" w16cid:durableId="1051266835">
    <w:abstractNumId w:val="5"/>
  </w:num>
  <w:num w:numId="20" w16cid:durableId="1423797048">
    <w:abstractNumId w:val="11"/>
  </w:num>
  <w:num w:numId="21" w16cid:durableId="228077655">
    <w:abstractNumId w:val="1"/>
  </w:num>
  <w:num w:numId="22" w16cid:durableId="1744330865">
    <w:abstractNumId w:val="17"/>
  </w:num>
  <w:num w:numId="23" w16cid:durableId="1238318280">
    <w:abstractNumId w:val="20"/>
  </w:num>
  <w:num w:numId="24" w16cid:durableId="57287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9E"/>
    <w:rsid w:val="00015CBC"/>
    <w:rsid w:val="00021681"/>
    <w:rsid w:val="00041BD3"/>
    <w:rsid w:val="00053B0E"/>
    <w:rsid w:val="000618F4"/>
    <w:rsid w:val="00070667"/>
    <w:rsid w:val="00074210"/>
    <w:rsid w:val="00083F55"/>
    <w:rsid w:val="000A3D87"/>
    <w:rsid w:val="000C5C6F"/>
    <w:rsid w:val="000D0D18"/>
    <w:rsid w:val="000D2E62"/>
    <w:rsid w:val="0010751A"/>
    <w:rsid w:val="00127B3E"/>
    <w:rsid w:val="00163A00"/>
    <w:rsid w:val="00163AF7"/>
    <w:rsid w:val="00165DA1"/>
    <w:rsid w:val="001C7D41"/>
    <w:rsid w:val="001F31FA"/>
    <w:rsid w:val="00210873"/>
    <w:rsid w:val="00221FEA"/>
    <w:rsid w:val="00230170"/>
    <w:rsid w:val="00245CA4"/>
    <w:rsid w:val="00264103"/>
    <w:rsid w:val="00291AF6"/>
    <w:rsid w:val="00292EFE"/>
    <w:rsid w:val="002A2200"/>
    <w:rsid w:val="002A36EF"/>
    <w:rsid w:val="002A4C48"/>
    <w:rsid w:val="002A6419"/>
    <w:rsid w:val="002B7424"/>
    <w:rsid w:val="002C0B9C"/>
    <w:rsid w:val="002C62A0"/>
    <w:rsid w:val="002D4622"/>
    <w:rsid w:val="002F0C0D"/>
    <w:rsid w:val="003371C2"/>
    <w:rsid w:val="00362BF2"/>
    <w:rsid w:val="00371222"/>
    <w:rsid w:val="003B17D0"/>
    <w:rsid w:val="003D21AB"/>
    <w:rsid w:val="003E36DE"/>
    <w:rsid w:val="003E711A"/>
    <w:rsid w:val="003F0EE8"/>
    <w:rsid w:val="003F2D4F"/>
    <w:rsid w:val="003F4AE8"/>
    <w:rsid w:val="0040744A"/>
    <w:rsid w:val="004101B0"/>
    <w:rsid w:val="00413F9B"/>
    <w:rsid w:val="004302EA"/>
    <w:rsid w:val="00432F5E"/>
    <w:rsid w:val="00441556"/>
    <w:rsid w:val="00445926"/>
    <w:rsid w:val="00445DA1"/>
    <w:rsid w:val="00471229"/>
    <w:rsid w:val="00477761"/>
    <w:rsid w:val="004A5BFD"/>
    <w:rsid w:val="004C0494"/>
    <w:rsid w:val="004C5897"/>
    <w:rsid w:val="00503389"/>
    <w:rsid w:val="00516316"/>
    <w:rsid w:val="0051728B"/>
    <w:rsid w:val="005302C2"/>
    <w:rsid w:val="00562261"/>
    <w:rsid w:val="005735ED"/>
    <w:rsid w:val="005751C0"/>
    <w:rsid w:val="00587BCB"/>
    <w:rsid w:val="00593884"/>
    <w:rsid w:val="005B0E49"/>
    <w:rsid w:val="005C35FB"/>
    <w:rsid w:val="005D3C87"/>
    <w:rsid w:val="005D6202"/>
    <w:rsid w:val="005D62C2"/>
    <w:rsid w:val="00626A0A"/>
    <w:rsid w:val="00634D81"/>
    <w:rsid w:val="0063616E"/>
    <w:rsid w:val="00644256"/>
    <w:rsid w:val="0066049B"/>
    <w:rsid w:val="00664ED0"/>
    <w:rsid w:val="00670CFB"/>
    <w:rsid w:val="00673E30"/>
    <w:rsid w:val="00697972"/>
    <w:rsid w:val="006A0C0F"/>
    <w:rsid w:val="006C4884"/>
    <w:rsid w:val="006D24E0"/>
    <w:rsid w:val="006D47F7"/>
    <w:rsid w:val="006F3A1B"/>
    <w:rsid w:val="00731D79"/>
    <w:rsid w:val="00747B02"/>
    <w:rsid w:val="00752D1E"/>
    <w:rsid w:val="00765285"/>
    <w:rsid w:val="00770B39"/>
    <w:rsid w:val="00783627"/>
    <w:rsid w:val="007A04E5"/>
    <w:rsid w:val="00821166"/>
    <w:rsid w:val="00827CFB"/>
    <w:rsid w:val="00836AC2"/>
    <w:rsid w:val="008826D9"/>
    <w:rsid w:val="008B2C4A"/>
    <w:rsid w:val="008B52E9"/>
    <w:rsid w:val="008D4703"/>
    <w:rsid w:val="008F498B"/>
    <w:rsid w:val="009002BB"/>
    <w:rsid w:val="009122BA"/>
    <w:rsid w:val="00923BF9"/>
    <w:rsid w:val="009276C2"/>
    <w:rsid w:val="009328B5"/>
    <w:rsid w:val="00935C25"/>
    <w:rsid w:val="00937CA1"/>
    <w:rsid w:val="00954E6B"/>
    <w:rsid w:val="00973282"/>
    <w:rsid w:val="009A0352"/>
    <w:rsid w:val="009A3086"/>
    <w:rsid w:val="009A6EC5"/>
    <w:rsid w:val="009C502B"/>
    <w:rsid w:val="009E367E"/>
    <w:rsid w:val="009E755E"/>
    <w:rsid w:val="009F1EE6"/>
    <w:rsid w:val="00A07B28"/>
    <w:rsid w:val="00A12DA0"/>
    <w:rsid w:val="00A27386"/>
    <w:rsid w:val="00A31B78"/>
    <w:rsid w:val="00A53AA0"/>
    <w:rsid w:val="00A7337D"/>
    <w:rsid w:val="00A73B68"/>
    <w:rsid w:val="00AA3A07"/>
    <w:rsid w:val="00AA7C46"/>
    <w:rsid w:val="00AD4C91"/>
    <w:rsid w:val="00AE6EF5"/>
    <w:rsid w:val="00AF452B"/>
    <w:rsid w:val="00AF66B5"/>
    <w:rsid w:val="00B26D5A"/>
    <w:rsid w:val="00B679B4"/>
    <w:rsid w:val="00B71A62"/>
    <w:rsid w:val="00B745D4"/>
    <w:rsid w:val="00B770DB"/>
    <w:rsid w:val="00B91B1A"/>
    <w:rsid w:val="00BA68C7"/>
    <w:rsid w:val="00BD010C"/>
    <w:rsid w:val="00BE173F"/>
    <w:rsid w:val="00C016AC"/>
    <w:rsid w:val="00C01E8C"/>
    <w:rsid w:val="00C048C6"/>
    <w:rsid w:val="00C051F3"/>
    <w:rsid w:val="00C11D9D"/>
    <w:rsid w:val="00C122AA"/>
    <w:rsid w:val="00C20F8A"/>
    <w:rsid w:val="00C45E8D"/>
    <w:rsid w:val="00C52377"/>
    <w:rsid w:val="00C573FC"/>
    <w:rsid w:val="00C61129"/>
    <w:rsid w:val="00C71DCD"/>
    <w:rsid w:val="00C766C4"/>
    <w:rsid w:val="00C96805"/>
    <w:rsid w:val="00CA69BB"/>
    <w:rsid w:val="00CB2346"/>
    <w:rsid w:val="00CC6CAB"/>
    <w:rsid w:val="00CD1CAE"/>
    <w:rsid w:val="00CD5DB1"/>
    <w:rsid w:val="00CD6539"/>
    <w:rsid w:val="00CF0D41"/>
    <w:rsid w:val="00CF4CAE"/>
    <w:rsid w:val="00D00F56"/>
    <w:rsid w:val="00D02CA4"/>
    <w:rsid w:val="00D444A6"/>
    <w:rsid w:val="00D70497"/>
    <w:rsid w:val="00D814C1"/>
    <w:rsid w:val="00D85D8F"/>
    <w:rsid w:val="00D86A34"/>
    <w:rsid w:val="00DB1D09"/>
    <w:rsid w:val="00DD67F7"/>
    <w:rsid w:val="00DE4008"/>
    <w:rsid w:val="00DF43C9"/>
    <w:rsid w:val="00E241BE"/>
    <w:rsid w:val="00E277F1"/>
    <w:rsid w:val="00E3003D"/>
    <w:rsid w:val="00E31237"/>
    <w:rsid w:val="00E3523F"/>
    <w:rsid w:val="00E65C85"/>
    <w:rsid w:val="00E720FA"/>
    <w:rsid w:val="00E9080D"/>
    <w:rsid w:val="00E918CB"/>
    <w:rsid w:val="00E973A8"/>
    <w:rsid w:val="00EA7992"/>
    <w:rsid w:val="00EB6E52"/>
    <w:rsid w:val="00EB795C"/>
    <w:rsid w:val="00ED487A"/>
    <w:rsid w:val="00EE38B4"/>
    <w:rsid w:val="00EF2C2A"/>
    <w:rsid w:val="00F072F8"/>
    <w:rsid w:val="00F326FF"/>
    <w:rsid w:val="00F37B1B"/>
    <w:rsid w:val="00F46E9E"/>
    <w:rsid w:val="00F755A6"/>
    <w:rsid w:val="00FA3E07"/>
    <w:rsid w:val="00FD6CF7"/>
    <w:rsid w:val="00FE24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5D956"/>
  <w15:chartTrackingRefBased/>
  <w15:docId w15:val="{8ECABB19-37E8-4B27-A850-60BA72CA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B71A62"/>
    <w:pPr>
      <w:keepNext/>
      <w:numPr>
        <w:numId w:val="2"/>
      </w:numPr>
      <w:jc w:val="left"/>
      <w:outlineLvl w:val="0"/>
    </w:pPr>
    <w:rPr>
      <w:rFonts w:ascii="Times New Roman" w:eastAsia="Times New Roman" w:hAnsi="Times New Roman" w:cs="Times New Roman"/>
      <w:b/>
      <w:i/>
      <w:kern w:val="0"/>
      <w:sz w:val="24"/>
      <w:szCs w:val="20"/>
      <w:lang w:val="x-none" w:eastAsia="x-none"/>
      <w14:ligatures w14:val="none"/>
    </w:rPr>
  </w:style>
  <w:style w:type="paragraph" w:styleId="Naslov2">
    <w:name w:val="heading 2"/>
    <w:basedOn w:val="Navaden"/>
    <w:next w:val="Navaden"/>
    <w:link w:val="Naslov2Znak"/>
    <w:qFormat/>
    <w:rsid w:val="00B71A62"/>
    <w:pPr>
      <w:keepNext/>
      <w:numPr>
        <w:ilvl w:val="1"/>
        <w:numId w:val="2"/>
      </w:numPr>
      <w:spacing w:before="240" w:after="60"/>
      <w:jc w:val="left"/>
      <w:outlineLvl w:val="1"/>
    </w:pPr>
    <w:rPr>
      <w:rFonts w:ascii="Arial" w:eastAsia="Times New Roman" w:hAnsi="Arial" w:cs="Arial"/>
      <w:b/>
      <w:bCs/>
      <w:i/>
      <w:iCs/>
      <w:kern w:val="0"/>
      <w:sz w:val="28"/>
      <w:szCs w:val="28"/>
      <w:lang w:eastAsia="sl-SI"/>
      <w14:ligatures w14:val="none"/>
    </w:rPr>
  </w:style>
  <w:style w:type="paragraph" w:styleId="Naslov3">
    <w:name w:val="heading 3"/>
    <w:basedOn w:val="Navaden"/>
    <w:next w:val="Navaden"/>
    <w:link w:val="Naslov3Znak"/>
    <w:qFormat/>
    <w:rsid w:val="00B71A62"/>
    <w:pPr>
      <w:keepNext/>
      <w:numPr>
        <w:ilvl w:val="2"/>
        <w:numId w:val="2"/>
      </w:numPr>
      <w:spacing w:before="240" w:after="60"/>
      <w:jc w:val="left"/>
      <w:outlineLvl w:val="2"/>
    </w:pPr>
    <w:rPr>
      <w:rFonts w:ascii="Arial" w:eastAsia="Times New Roman" w:hAnsi="Arial" w:cs="Arial"/>
      <w:b/>
      <w:bCs/>
      <w:kern w:val="0"/>
      <w:sz w:val="26"/>
      <w:szCs w:val="26"/>
      <w:lang w:eastAsia="sl-SI"/>
      <w14:ligatures w14:val="none"/>
    </w:rPr>
  </w:style>
  <w:style w:type="paragraph" w:styleId="Naslov4">
    <w:name w:val="heading 4"/>
    <w:basedOn w:val="Navaden"/>
    <w:next w:val="Navaden"/>
    <w:link w:val="Naslov4Znak"/>
    <w:qFormat/>
    <w:rsid w:val="00B71A62"/>
    <w:pPr>
      <w:keepNext/>
      <w:numPr>
        <w:ilvl w:val="3"/>
        <w:numId w:val="2"/>
      </w:numPr>
      <w:spacing w:before="240" w:after="60"/>
      <w:jc w:val="left"/>
      <w:outlineLvl w:val="3"/>
    </w:pPr>
    <w:rPr>
      <w:rFonts w:ascii="Times New Roman" w:eastAsia="Times New Roman" w:hAnsi="Times New Roman" w:cs="Times New Roman"/>
      <w:b/>
      <w:bCs/>
      <w:kern w:val="0"/>
      <w:sz w:val="28"/>
      <w:szCs w:val="28"/>
      <w:lang w:eastAsia="sl-SI"/>
      <w14:ligatures w14:val="none"/>
    </w:rPr>
  </w:style>
  <w:style w:type="paragraph" w:styleId="Naslov5">
    <w:name w:val="heading 5"/>
    <w:basedOn w:val="Navaden"/>
    <w:next w:val="Navaden"/>
    <w:link w:val="Naslov5Znak"/>
    <w:qFormat/>
    <w:rsid w:val="00B71A62"/>
    <w:pPr>
      <w:numPr>
        <w:ilvl w:val="4"/>
        <w:numId w:val="2"/>
      </w:numPr>
      <w:spacing w:before="240" w:after="60"/>
      <w:jc w:val="left"/>
      <w:outlineLvl w:val="4"/>
    </w:pPr>
    <w:rPr>
      <w:rFonts w:ascii="Calibri" w:eastAsia="Times New Roman" w:hAnsi="Calibri" w:cs="Times New Roman"/>
      <w:b/>
      <w:bCs/>
      <w:i/>
      <w:iCs/>
      <w:kern w:val="0"/>
      <w:sz w:val="26"/>
      <w:szCs w:val="26"/>
      <w:lang w:eastAsia="sl-SI"/>
      <w14:ligatures w14:val="none"/>
    </w:rPr>
  </w:style>
  <w:style w:type="paragraph" w:styleId="Naslov6">
    <w:name w:val="heading 6"/>
    <w:basedOn w:val="Navaden"/>
    <w:next w:val="Navaden"/>
    <w:link w:val="Naslov6Znak"/>
    <w:qFormat/>
    <w:rsid w:val="00B71A62"/>
    <w:pPr>
      <w:numPr>
        <w:ilvl w:val="5"/>
        <w:numId w:val="2"/>
      </w:numPr>
      <w:spacing w:before="240" w:after="60"/>
      <w:jc w:val="left"/>
      <w:outlineLvl w:val="5"/>
    </w:pPr>
    <w:rPr>
      <w:rFonts w:ascii="Times New Roman" w:eastAsia="Times New Roman" w:hAnsi="Times New Roman" w:cs="Times New Roman"/>
      <w:b/>
      <w:bCs/>
      <w:kern w:val="0"/>
      <w:sz w:val="20"/>
      <w:szCs w:val="20"/>
      <w:lang w:eastAsia="sl-SI"/>
      <w14:ligatures w14:val="none"/>
    </w:rPr>
  </w:style>
  <w:style w:type="paragraph" w:styleId="Naslov7">
    <w:name w:val="heading 7"/>
    <w:basedOn w:val="Navaden"/>
    <w:next w:val="Navaden"/>
    <w:link w:val="Naslov7Znak"/>
    <w:qFormat/>
    <w:rsid w:val="00B71A62"/>
    <w:pPr>
      <w:numPr>
        <w:ilvl w:val="6"/>
        <w:numId w:val="2"/>
      </w:numPr>
      <w:spacing w:before="240" w:after="60"/>
      <w:jc w:val="left"/>
      <w:outlineLvl w:val="6"/>
    </w:pPr>
    <w:rPr>
      <w:rFonts w:ascii="Times New Roman" w:eastAsia="Times New Roman" w:hAnsi="Times New Roman" w:cs="Times New Roman"/>
      <w:kern w:val="0"/>
      <w:sz w:val="24"/>
      <w:szCs w:val="24"/>
      <w:lang w:eastAsia="sl-SI"/>
      <w14:ligatures w14:val="none"/>
    </w:rPr>
  </w:style>
  <w:style w:type="paragraph" w:styleId="Naslov8">
    <w:name w:val="heading 8"/>
    <w:aliases w:val="Sklep"/>
    <w:basedOn w:val="Navaden"/>
    <w:next w:val="Navaden"/>
    <w:link w:val="Naslov8Znak"/>
    <w:autoRedefine/>
    <w:qFormat/>
    <w:rsid w:val="00B71A62"/>
    <w:pPr>
      <w:numPr>
        <w:numId w:val="1"/>
      </w:numPr>
      <w:tabs>
        <w:tab w:val="left" w:pos="0"/>
        <w:tab w:val="left" w:pos="142"/>
        <w:tab w:val="left" w:pos="284"/>
        <w:tab w:val="left" w:pos="357"/>
      </w:tabs>
      <w:jc w:val="left"/>
      <w:outlineLvl w:val="7"/>
    </w:pPr>
    <w:rPr>
      <w:rFonts w:ascii="Verdana" w:eastAsia="Times New Roman" w:hAnsi="Verdana" w:cs="Times New Roman"/>
      <w:b/>
      <w:i/>
      <w:iCs/>
      <w:kern w:val="0"/>
      <w:sz w:val="20"/>
      <w:szCs w:val="24"/>
      <w:lang w:val="x-none" w:eastAsia="sl-SI"/>
      <w14:ligatures w14:val="none"/>
    </w:rPr>
  </w:style>
  <w:style w:type="paragraph" w:styleId="Naslov9">
    <w:name w:val="heading 9"/>
    <w:basedOn w:val="Navaden"/>
    <w:next w:val="Navaden"/>
    <w:link w:val="Naslov9Znak"/>
    <w:qFormat/>
    <w:rsid w:val="00B71A62"/>
    <w:pPr>
      <w:numPr>
        <w:ilvl w:val="8"/>
        <w:numId w:val="2"/>
      </w:numPr>
      <w:spacing w:before="240" w:after="60"/>
      <w:jc w:val="left"/>
      <w:outlineLvl w:val="8"/>
    </w:pPr>
    <w:rPr>
      <w:rFonts w:ascii="Arial" w:eastAsia="Times New Roman" w:hAnsi="Arial" w:cs="Arial"/>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1681"/>
    <w:pPr>
      <w:tabs>
        <w:tab w:val="center" w:pos="4536"/>
        <w:tab w:val="right" w:pos="9072"/>
      </w:tabs>
    </w:pPr>
  </w:style>
  <w:style w:type="character" w:customStyle="1" w:styleId="GlavaZnak">
    <w:name w:val="Glava Znak"/>
    <w:basedOn w:val="Privzetapisavaodstavka"/>
    <w:link w:val="Glava"/>
    <w:uiPriority w:val="99"/>
    <w:rsid w:val="00021681"/>
  </w:style>
  <w:style w:type="paragraph" w:styleId="Noga">
    <w:name w:val="footer"/>
    <w:basedOn w:val="Navaden"/>
    <w:link w:val="NogaZnak"/>
    <w:uiPriority w:val="99"/>
    <w:unhideWhenUsed/>
    <w:rsid w:val="00021681"/>
    <w:pPr>
      <w:tabs>
        <w:tab w:val="center" w:pos="4536"/>
        <w:tab w:val="right" w:pos="9072"/>
      </w:tabs>
    </w:pPr>
  </w:style>
  <w:style w:type="character" w:customStyle="1" w:styleId="NogaZnak">
    <w:name w:val="Noga Znak"/>
    <w:basedOn w:val="Privzetapisavaodstavka"/>
    <w:link w:val="Noga"/>
    <w:uiPriority w:val="99"/>
    <w:rsid w:val="00021681"/>
  </w:style>
  <w:style w:type="character" w:customStyle="1" w:styleId="Naslov8Znak">
    <w:name w:val="Naslov 8 Znak"/>
    <w:aliases w:val="Sklep Znak"/>
    <w:basedOn w:val="Privzetapisavaodstavka"/>
    <w:link w:val="Naslov8"/>
    <w:rsid w:val="00B71A62"/>
    <w:rPr>
      <w:rFonts w:ascii="Verdana" w:eastAsia="Times New Roman" w:hAnsi="Verdana" w:cs="Times New Roman"/>
      <w:b/>
      <w:i/>
      <w:iCs/>
      <w:kern w:val="0"/>
      <w:sz w:val="20"/>
      <w:szCs w:val="24"/>
      <w:lang w:val="x-none" w:eastAsia="sl-SI"/>
      <w14:ligatures w14:val="none"/>
    </w:rPr>
  </w:style>
  <w:style w:type="character" w:customStyle="1" w:styleId="Naslov1Znak">
    <w:name w:val="Naslov 1 Znak"/>
    <w:basedOn w:val="Privzetapisavaodstavka"/>
    <w:link w:val="Naslov1"/>
    <w:rsid w:val="00B71A62"/>
    <w:rPr>
      <w:rFonts w:ascii="Times New Roman" w:eastAsia="Times New Roman" w:hAnsi="Times New Roman" w:cs="Times New Roman"/>
      <w:b/>
      <w:i/>
      <w:kern w:val="0"/>
      <w:sz w:val="24"/>
      <w:szCs w:val="20"/>
      <w:lang w:val="x-none" w:eastAsia="x-none"/>
      <w14:ligatures w14:val="none"/>
    </w:rPr>
  </w:style>
  <w:style w:type="character" w:customStyle="1" w:styleId="Naslov2Znak">
    <w:name w:val="Naslov 2 Znak"/>
    <w:basedOn w:val="Privzetapisavaodstavka"/>
    <w:link w:val="Naslov2"/>
    <w:rsid w:val="00B71A62"/>
    <w:rPr>
      <w:rFonts w:ascii="Arial" w:eastAsia="Times New Roman" w:hAnsi="Arial" w:cs="Arial"/>
      <w:b/>
      <w:bCs/>
      <w:i/>
      <w:iCs/>
      <w:kern w:val="0"/>
      <w:sz w:val="28"/>
      <w:szCs w:val="28"/>
      <w:lang w:eastAsia="sl-SI"/>
      <w14:ligatures w14:val="none"/>
    </w:rPr>
  </w:style>
  <w:style w:type="character" w:customStyle="1" w:styleId="Naslov3Znak">
    <w:name w:val="Naslov 3 Znak"/>
    <w:basedOn w:val="Privzetapisavaodstavka"/>
    <w:link w:val="Naslov3"/>
    <w:rsid w:val="00B71A62"/>
    <w:rPr>
      <w:rFonts w:ascii="Arial" w:eastAsia="Times New Roman" w:hAnsi="Arial" w:cs="Arial"/>
      <w:b/>
      <w:bCs/>
      <w:kern w:val="0"/>
      <w:sz w:val="26"/>
      <w:szCs w:val="26"/>
      <w:lang w:eastAsia="sl-SI"/>
      <w14:ligatures w14:val="none"/>
    </w:rPr>
  </w:style>
  <w:style w:type="character" w:customStyle="1" w:styleId="Naslov4Znak">
    <w:name w:val="Naslov 4 Znak"/>
    <w:basedOn w:val="Privzetapisavaodstavka"/>
    <w:link w:val="Naslov4"/>
    <w:rsid w:val="00B71A62"/>
    <w:rPr>
      <w:rFonts w:ascii="Times New Roman" w:eastAsia="Times New Roman" w:hAnsi="Times New Roman" w:cs="Times New Roman"/>
      <w:b/>
      <w:bCs/>
      <w:kern w:val="0"/>
      <w:sz w:val="28"/>
      <w:szCs w:val="28"/>
      <w:lang w:eastAsia="sl-SI"/>
      <w14:ligatures w14:val="none"/>
    </w:rPr>
  </w:style>
  <w:style w:type="character" w:customStyle="1" w:styleId="Naslov5Znak">
    <w:name w:val="Naslov 5 Znak"/>
    <w:basedOn w:val="Privzetapisavaodstavka"/>
    <w:link w:val="Naslov5"/>
    <w:rsid w:val="00B71A62"/>
    <w:rPr>
      <w:rFonts w:ascii="Calibri" w:eastAsia="Times New Roman" w:hAnsi="Calibri" w:cs="Times New Roman"/>
      <w:b/>
      <w:bCs/>
      <w:i/>
      <w:iCs/>
      <w:kern w:val="0"/>
      <w:sz w:val="26"/>
      <w:szCs w:val="26"/>
      <w:lang w:eastAsia="sl-SI"/>
      <w14:ligatures w14:val="none"/>
    </w:rPr>
  </w:style>
  <w:style w:type="character" w:customStyle="1" w:styleId="Naslov6Znak">
    <w:name w:val="Naslov 6 Znak"/>
    <w:basedOn w:val="Privzetapisavaodstavka"/>
    <w:link w:val="Naslov6"/>
    <w:rsid w:val="00B71A62"/>
    <w:rPr>
      <w:rFonts w:ascii="Times New Roman" w:eastAsia="Times New Roman" w:hAnsi="Times New Roman" w:cs="Times New Roman"/>
      <w:b/>
      <w:bCs/>
      <w:kern w:val="0"/>
      <w:sz w:val="20"/>
      <w:szCs w:val="20"/>
      <w:lang w:eastAsia="sl-SI"/>
      <w14:ligatures w14:val="none"/>
    </w:rPr>
  </w:style>
  <w:style w:type="character" w:customStyle="1" w:styleId="Naslov7Znak">
    <w:name w:val="Naslov 7 Znak"/>
    <w:basedOn w:val="Privzetapisavaodstavka"/>
    <w:link w:val="Naslov7"/>
    <w:rsid w:val="00B71A62"/>
    <w:rPr>
      <w:rFonts w:ascii="Times New Roman" w:eastAsia="Times New Roman" w:hAnsi="Times New Roman" w:cs="Times New Roman"/>
      <w:kern w:val="0"/>
      <w:sz w:val="24"/>
      <w:szCs w:val="24"/>
      <w:lang w:eastAsia="sl-SI"/>
      <w14:ligatures w14:val="none"/>
    </w:rPr>
  </w:style>
  <w:style w:type="character" w:customStyle="1" w:styleId="Naslov9Znak">
    <w:name w:val="Naslov 9 Znak"/>
    <w:basedOn w:val="Privzetapisavaodstavka"/>
    <w:link w:val="Naslov9"/>
    <w:rsid w:val="00B71A62"/>
    <w:rPr>
      <w:rFonts w:ascii="Arial" w:eastAsia="Times New Roman" w:hAnsi="Arial" w:cs="Arial"/>
      <w:kern w:val="0"/>
      <w:sz w:val="20"/>
      <w:szCs w:val="20"/>
      <w:lang w:eastAsia="sl-SI"/>
      <w14:ligatures w14:val="none"/>
    </w:rPr>
  </w:style>
  <w:style w:type="paragraph" w:styleId="Odstavekseznama">
    <w:name w:val="List Paragraph"/>
    <w:basedOn w:val="Navaden"/>
    <w:uiPriority w:val="34"/>
    <w:qFormat/>
    <w:rsid w:val="00664ED0"/>
    <w:pPr>
      <w:ind w:left="720"/>
      <w:contextualSpacing/>
    </w:pPr>
  </w:style>
  <w:style w:type="character" w:styleId="Pripombasklic">
    <w:name w:val="annotation reference"/>
    <w:basedOn w:val="Privzetapisavaodstavka"/>
    <w:uiPriority w:val="99"/>
    <w:semiHidden/>
    <w:unhideWhenUsed/>
    <w:rsid w:val="00AA7C46"/>
    <w:rPr>
      <w:sz w:val="16"/>
      <w:szCs w:val="16"/>
    </w:rPr>
  </w:style>
  <w:style w:type="paragraph" w:styleId="Pripombabesedilo">
    <w:name w:val="annotation text"/>
    <w:basedOn w:val="Navaden"/>
    <w:link w:val="PripombabesediloZnak"/>
    <w:uiPriority w:val="99"/>
    <w:semiHidden/>
    <w:unhideWhenUsed/>
    <w:rsid w:val="00AA7C46"/>
    <w:rPr>
      <w:sz w:val="20"/>
      <w:szCs w:val="20"/>
    </w:rPr>
  </w:style>
  <w:style w:type="character" w:customStyle="1" w:styleId="PripombabesediloZnak">
    <w:name w:val="Pripomba – besedilo Znak"/>
    <w:basedOn w:val="Privzetapisavaodstavka"/>
    <w:link w:val="Pripombabesedilo"/>
    <w:uiPriority w:val="99"/>
    <w:semiHidden/>
    <w:rsid w:val="00AA7C46"/>
    <w:rPr>
      <w:sz w:val="20"/>
      <w:szCs w:val="20"/>
    </w:rPr>
  </w:style>
  <w:style w:type="paragraph" w:styleId="Zadevapripombe">
    <w:name w:val="annotation subject"/>
    <w:basedOn w:val="Pripombabesedilo"/>
    <w:next w:val="Pripombabesedilo"/>
    <w:link w:val="ZadevapripombeZnak"/>
    <w:uiPriority w:val="99"/>
    <w:semiHidden/>
    <w:unhideWhenUsed/>
    <w:rsid w:val="00AA7C46"/>
    <w:rPr>
      <w:b/>
      <w:bCs/>
    </w:rPr>
  </w:style>
  <w:style w:type="character" w:customStyle="1" w:styleId="ZadevapripombeZnak">
    <w:name w:val="Zadeva pripombe Znak"/>
    <w:basedOn w:val="PripombabesediloZnak"/>
    <w:link w:val="Zadevapripombe"/>
    <w:uiPriority w:val="99"/>
    <w:semiHidden/>
    <w:rsid w:val="00AA7C46"/>
    <w:rPr>
      <w:b/>
      <w:bCs/>
      <w:sz w:val="20"/>
      <w:szCs w:val="20"/>
    </w:rPr>
  </w:style>
  <w:style w:type="table" w:styleId="Tabelamrea">
    <w:name w:val="Table Grid"/>
    <w:basedOn w:val="Navadnatabela"/>
    <w:uiPriority w:val="39"/>
    <w:rsid w:val="00DF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C45E8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72870">
      <w:bodyDiv w:val="1"/>
      <w:marLeft w:val="0"/>
      <w:marRight w:val="0"/>
      <w:marTop w:val="0"/>
      <w:marBottom w:val="0"/>
      <w:divBdr>
        <w:top w:val="none" w:sz="0" w:space="0" w:color="auto"/>
        <w:left w:val="none" w:sz="0" w:space="0" w:color="auto"/>
        <w:bottom w:val="none" w:sz="0" w:space="0" w:color="auto"/>
        <w:right w:val="none" w:sz="0" w:space="0" w:color="auto"/>
      </w:divBdr>
    </w:div>
    <w:div w:id="1260604569">
      <w:bodyDiv w:val="1"/>
      <w:marLeft w:val="0"/>
      <w:marRight w:val="0"/>
      <w:marTop w:val="0"/>
      <w:marBottom w:val="0"/>
      <w:divBdr>
        <w:top w:val="none" w:sz="0" w:space="0" w:color="auto"/>
        <w:left w:val="none" w:sz="0" w:space="0" w:color="auto"/>
        <w:bottom w:val="none" w:sz="0" w:space="0" w:color="auto"/>
        <w:right w:val="none" w:sz="0" w:space="0" w:color="auto"/>
      </w:divBdr>
    </w:div>
    <w:div w:id="1529173697">
      <w:bodyDiv w:val="1"/>
      <w:marLeft w:val="0"/>
      <w:marRight w:val="0"/>
      <w:marTop w:val="0"/>
      <w:marBottom w:val="0"/>
      <w:divBdr>
        <w:top w:val="none" w:sz="0" w:space="0" w:color="auto"/>
        <w:left w:val="none" w:sz="0" w:space="0" w:color="auto"/>
        <w:bottom w:val="none" w:sz="0" w:space="0" w:color="auto"/>
        <w:right w:val="none" w:sz="0" w:space="0" w:color="auto"/>
      </w:divBdr>
    </w:div>
    <w:div w:id="1933783797">
      <w:bodyDiv w:val="1"/>
      <w:marLeft w:val="0"/>
      <w:marRight w:val="0"/>
      <w:marTop w:val="0"/>
      <w:marBottom w:val="0"/>
      <w:divBdr>
        <w:top w:val="none" w:sz="0" w:space="0" w:color="auto"/>
        <w:left w:val="none" w:sz="0" w:space="0" w:color="auto"/>
        <w:bottom w:val="none" w:sz="0" w:space="0" w:color="auto"/>
        <w:right w:val="none" w:sz="0" w:space="0" w:color="auto"/>
      </w:divBdr>
    </w:div>
    <w:div w:id="20823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2623</Words>
  <Characters>14952</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dc:creator>
  <cp:keywords/>
  <dc:description/>
  <cp:lastModifiedBy>Zala Secnik</cp:lastModifiedBy>
  <cp:revision>6</cp:revision>
  <dcterms:created xsi:type="dcterms:W3CDTF">2025-07-28T12:24:00Z</dcterms:created>
  <dcterms:modified xsi:type="dcterms:W3CDTF">2025-07-29T07:13:00Z</dcterms:modified>
</cp:coreProperties>
</file>